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9E0CBE" w:rsidRDefault="009E0CBE">
      <w:pPr>
        <w:spacing w:line="259" w:lineRule="auto"/>
        <w:ind w:left="0" w:firstLine="0"/>
      </w:pPr>
    </w:p>
    <w:p w:rsidR="00244B7A" w:rsidRDefault="00AF5E54">
      <w:pPr>
        <w:spacing w:line="259" w:lineRule="auto"/>
        <w:ind w:right="9"/>
        <w:jc w:val="center"/>
      </w:pPr>
      <w:r>
        <w:rPr>
          <w:sz w:val="26"/>
        </w:rPr>
        <w:t xml:space="preserve">GILFORD CONSERVATION COMMISSION </w:t>
      </w:r>
    </w:p>
    <w:p w:rsidR="00244B7A" w:rsidRDefault="009C7C9E">
      <w:pPr>
        <w:spacing w:line="259" w:lineRule="auto"/>
        <w:ind w:right="20"/>
        <w:jc w:val="center"/>
        <w:rPr>
          <w:sz w:val="26"/>
        </w:rPr>
      </w:pPr>
      <w:r>
        <w:rPr>
          <w:sz w:val="26"/>
        </w:rPr>
        <w:t xml:space="preserve">Minutes for </w:t>
      </w:r>
      <w:r w:rsidR="00671FA8">
        <w:rPr>
          <w:sz w:val="26"/>
        </w:rPr>
        <w:t>September 6</w:t>
      </w:r>
      <w:r w:rsidR="000B466D">
        <w:rPr>
          <w:sz w:val="26"/>
        </w:rPr>
        <w:t xml:space="preserve">, </w:t>
      </w:r>
      <w:r w:rsidR="00AF5E54">
        <w:rPr>
          <w:sz w:val="26"/>
        </w:rPr>
        <w:t>202</w:t>
      </w:r>
      <w:r w:rsidR="006336A7">
        <w:rPr>
          <w:sz w:val="26"/>
        </w:rPr>
        <w:t>2</w:t>
      </w:r>
      <w:r w:rsidR="00AF5E54">
        <w:rPr>
          <w:sz w:val="26"/>
        </w:rPr>
        <w:t xml:space="preserve"> </w:t>
      </w:r>
    </w:p>
    <w:p w:rsidR="00F63390" w:rsidRDefault="00F63390">
      <w:pPr>
        <w:spacing w:line="259" w:lineRule="auto"/>
        <w:ind w:right="20"/>
        <w:jc w:val="center"/>
      </w:pPr>
    </w:p>
    <w:p w:rsidR="00244B7A" w:rsidRDefault="00AF5E54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 xml:space="preserve">Video Conference </w:t>
      </w:r>
    </w:p>
    <w:p w:rsidR="00244B7A" w:rsidRDefault="00244B7A">
      <w:pPr>
        <w:spacing w:line="259" w:lineRule="auto"/>
        <w:ind w:left="67" w:firstLine="0"/>
        <w:jc w:val="center"/>
      </w:pPr>
    </w:p>
    <w:p w:rsidR="00244B7A" w:rsidRDefault="00AF5E54">
      <w:pPr>
        <w:spacing w:line="259" w:lineRule="auto"/>
        <w:ind w:left="-5"/>
        <w:rPr>
          <w:sz w:val="26"/>
        </w:rPr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6336A7" w:rsidRPr="002F0EEF" w:rsidRDefault="006336A7" w:rsidP="00655A1B">
      <w:pPr>
        <w:ind w:left="-5"/>
      </w:pPr>
    </w:p>
    <w:p w:rsidR="000B0381" w:rsidRPr="004A5878" w:rsidRDefault="00D90AAA" w:rsidP="0031661D">
      <w:pPr>
        <w:spacing w:after="45" w:line="259" w:lineRule="auto"/>
        <w:ind w:left="0" w:firstLine="0"/>
      </w:pPr>
      <w:r w:rsidRPr="004A5878">
        <w:t xml:space="preserve">Present were: </w:t>
      </w:r>
      <w:r w:rsidR="00AF5E54" w:rsidRPr="004A5878">
        <w:t>Chairman- Carole Hall</w:t>
      </w:r>
      <w:r w:rsidR="004849B0" w:rsidRPr="004A5878">
        <w:t>,</w:t>
      </w:r>
      <w:r w:rsidR="00AF1911" w:rsidRPr="004A5878">
        <w:t xml:space="preserve"> </w:t>
      </w:r>
      <w:r w:rsidR="00EB698C" w:rsidRPr="004A5878">
        <w:t>Vice Chairman -</w:t>
      </w:r>
      <w:r w:rsidR="001E47FB" w:rsidRPr="004A5878">
        <w:t xml:space="preserve"> Larry Routhier</w:t>
      </w:r>
      <w:r w:rsidR="00EB698C" w:rsidRPr="004A5878">
        <w:t xml:space="preserve">, </w:t>
      </w:r>
      <w:r w:rsidR="00AF1911" w:rsidRPr="004A5878">
        <w:t>Regular Member</w:t>
      </w:r>
      <w:r w:rsidR="00841E98" w:rsidRPr="004A5878">
        <w:t xml:space="preserve">, </w:t>
      </w:r>
      <w:r w:rsidR="002F0EEF" w:rsidRPr="004A5878">
        <w:t>Doug Hill</w:t>
      </w:r>
      <w:r w:rsidR="006B5CA3" w:rsidRPr="004A5878">
        <w:t>,</w:t>
      </w:r>
      <w:r w:rsidR="0031661D" w:rsidRPr="004A5878">
        <w:t xml:space="preserve"> and </w:t>
      </w:r>
      <w:r w:rsidR="003B490E" w:rsidRPr="004A5878">
        <w:t xml:space="preserve">Alternate </w:t>
      </w:r>
      <w:r w:rsidR="000B0381" w:rsidRPr="004A5878">
        <w:t>Member</w:t>
      </w:r>
      <w:r w:rsidR="001E47FB" w:rsidRPr="004A5878">
        <w:t xml:space="preserve">s Lee Duncan and </w:t>
      </w:r>
      <w:r w:rsidR="003B490E" w:rsidRPr="004A5878">
        <w:t xml:space="preserve">Al Rollins. </w:t>
      </w:r>
    </w:p>
    <w:p w:rsidR="000B0381" w:rsidRPr="004A5878" w:rsidRDefault="000B0381" w:rsidP="002A737A">
      <w:pPr>
        <w:ind w:left="-5"/>
      </w:pPr>
    </w:p>
    <w:p w:rsidR="00504BFE" w:rsidRDefault="00D90AAA" w:rsidP="0031661D">
      <w:pPr>
        <w:spacing w:after="45" w:line="259" w:lineRule="auto"/>
        <w:ind w:left="0" w:firstLine="0"/>
        <w:rPr>
          <w:sz w:val="26"/>
          <w:u w:val="single" w:color="000000"/>
        </w:rPr>
      </w:pPr>
      <w:r w:rsidRPr="004A5878">
        <w:t xml:space="preserve">Absent </w:t>
      </w:r>
      <w:r w:rsidR="00D06081" w:rsidRPr="004A5878">
        <w:t xml:space="preserve">members </w:t>
      </w:r>
      <w:r w:rsidRPr="004A5878">
        <w:t>were:</w:t>
      </w:r>
      <w:r w:rsidR="00230175">
        <w:t xml:space="preserve"> </w:t>
      </w:r>
      <w:r w:rsidR="004A5878" w:rsidRPr="004A5878">
        <w:t>Tom Drouin</w:t>
      </w:r>
      <w:r w:rsidR="004A5878">
        <w:t xml:space="preserve"> and</w:t>
      </w:r>
      <w:r w:rsidR="004A5878" w:rsidRPr="004A5878">
        <w:t xml:space="preserve"> Robert Brown</w:t>
      </w:r>
    </w:p>
    <w:p w:rsidR="00504BFE" w:rsidRDefault="00504BFE" w:rsidP="0031661D">
      <w:pPr>
        <w:spacing w:after="45" w:line="259" w:lineRule="auto"/>
        <w:ind w:left="0" w:firstLine="0"/>
        <w:rPr>
          <w:sz w:val="26"/>
          <w:u w:val="single" w:color="000000"/>
        </w:rPr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</w:t>
      </w:r>
      <w:r w:rsidRPr="003B490E">
        <w:rPr>
          <w:color w:val="auto"/>
        </w:rPr>
        <w:t xml:space="preserve">order </w:t>
      </w:r>
      <w:r w:rsidR="00726EB3" w:rsidRPr="004A5878">
        <w:rPr>
          <w:color w:val="auto"/>
        </w:rPr>
        <w:t xml:space="preserve">at </w:t>
      </w:r>
      <w:r w:rsidRPr="004A5878">
        <w:rPr>
          <w:color w:val="auto"/>
        </w:rPr>
        <w:t>7:</w:t>
      </w:r>
      <w:r w:rsidR="004A5878" w:rsidRPr="004A5878">
        <w:rPr>
          <w:color w:val="auto"/>
        </w:rPr>
        <w:t>02</w:t>
      </w:r>
      <w:r w:rsidRPr="004A5878">
        <w:rPr>
          <w:color w:val="auto"/>
        </w:rPr>
        <w:t xml:space="preserve"> </w:t>
      </w:r>
      <w:r w:rsidRPr="004A5878">
        <w:t>p.m</w:t>
      </w:r>
      <w:r w:rsidRPr="00726EB3">
        <w:t>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FF48BA" w:rsidRDefault="00FF48BA">
      <w:pPr>
        <w:spacing w:line="259" w:lineRule="auto"/>
        <w:ind w:left="0" w:firstLine="0"/>
      </w:pPr>
    </w:p>
    <w:p w:rsidR="00244B7A" w:rsidRPr="00A21F29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</w:t>
      </w:r>
      <w:r w:rsidRPr="00A21F29">
        <w:rPr>
          <w:sz w:val="26"/>
          <w:u w:val="single" w:color="000000"/>
        </w:rPr>
        <w:t>DA</w:t>
      </w:r>
      <w:r w:rsidRPr="00A21F29">
        <w:rPr>
          <w:sz w:val="26"/>
        </w:rPr>
        <w:t xml:space="preserve"> </w:t>
      </w:r>
    </w:p>
    <w:p w:rsidR="00244B7A" w:rsidRDefault="00AF5E54">
      <w:pPr>
        <w:ind w:left="-5"/>
      </w:pPr>
      <w:r w:rsidRPr="00A21F29">
        <w:t xml:space="preserve">Motion made </w:t>
      </w:r>
      <w:r w:rsidRPr="004A5878">
        <w:t>by</w:t>
      </w:r>
      <w:r w:rsidR="003B490E" w:rsidRPr="004A5878">
        <w:t xml:space="preserve"> </w:t>
      </w:r>
      <w:r w:rsidR="00EB698C" w:rsidRPr="004A5878">
        <w:t xml:space="preserve">L. </w:t>
      </w:r>
      <w:r w:rsidR="004A5878" w:rsidRPr="004A5878">
        <w:t>Duncan</w:t>
      </w:r>
      <w:r w:rsidR="00841E98" w:rsidRPr="004A5878">
        <w:t>,</w:t>
      </w:r>
      <w:r w:rsidRPr="004A5878">
        <w:t xml:space="preserve"> seconded by</w:t>
      </w:r>
      <w:r w:rsidR="00D143FF" w:rsidRPr="004A5878">
        <w:t xml:space="preserve"> </w:t>
      </w:r>
      <w:r w:rsidR="004849B0" w:rsidRPr="004A5878">
        <w:t xml:space="preserve">L. </w:t>
      </w:r>
      <w:r w:rsidR="004A5878" w:rsidRPr="004A5878">
        <w:t xml:space="preserve">Routhier </w:t>
      </w:r>
      <w:r w:rsidRPr="004A5878">
        <w:t>to approve</w:t>
      </w:r>
      <w:r w:rsidRPr="00773DD3">
        <w:t xml:space="preserve"> </w:t>
      </w:r>
      <w:r w:rsidRPr="00504BFE">
        <w:t>the agenda</w:t>
      </w:r>
      <w:r w:rsidR="00655A1B" w:rsidRPr="00504BFE">
        <w:t>.</w:t>
      </w:r>
      <w:r>
        <w:t xml:space="preserve">  Motion passed unanimously. </w:t>
      </w:r>
    </w:p>
    <w:p w:rsidR="00BD15BC" w:rsidRDefault="00BD15BC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F27000" w:rsidRDefault="00F27000">
      <w:pPr>
        <w:spacing w:line="259" w:lineRule="auto"/>
        <w:ind w:left="0" w:firstLine="0"/>
        <w:rPr>
          <w:szCs w:val="24"/>
        </w:rPr>
      </w:pPr>
      <w:r w:rsidRPr="007000E8">
        <w:rPr>
          <w:sz w:val="26"/>
          <w:szCs w:val="26"/>
          <w:u w:val="single"/>
        </w:rPr>
        <w:t>APPLICATIONS</w:t>
      </w:r>
      <w:r w:rsidR="001E47FB">
        <w:rPr>
          <w:sz w:val="26"/>
          <w:szCs w:val="26"/>
          <w:u w:val="single"/>
        </w:rPr>
        <w:t>:</w:t>
      </w:r>
      <w:r w:rsidR="001E47FB" w:rsidRPr="001E47FB">
        <w:rPr>
          <w:sz w:val="26"/>
          <w:szCs w:val="26"/>
        </w:rPr>
        <w:t xml:space="preserve"> </w:t>
      </w:r>
      <w:r w:rsidR="004A5878">
        <w:rPr>
          <w:sz w:val="26"/>
          <w:szCs w:val="26"/>
        </w:rPr>
        <w:t>(report out on only)</w:t>
      </w:r>
    </w:p>
    <w:p w:rsidR="00671FA8" w:rsidRDefault="00671FA8">
      <w:pPr>
        <w:spacing w:line="259" w:lineRule="auto"/>
        <w:ind w:left="0" w:firstLine="0"/>
        <w:rPr>
          <w:szCs w:val="24"/>
        </w:rPr>
      </w:pPr>
    </w:p>
    <w:p w:rsidR="00671FA8" w:rsidRPr="004A5878" w:rsidRDefault="00197E07" w:rsidP="004A5878">
      <w:pPr>
        <w:pStyle w:val="ListParagraph"/>
        <w:numPr>
          <w:ilvl w:val="0"/>
          <w:numId w:val="23"/>
        </w:num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Fahey Family Revocable Trust - 50 Varney Point Road Left</w:t>
      </w:r>
    </w:p>
    <w:p w:rsidR="004A5878" w:rsidRPr="004A5878" w:rsidRDefault="004A5878" w:rsidP="004A5878">
      <w:pPr>
        <w:spacing w:line="259" w:lineRule="auto"/>
        <w:rPr>
          <w:szCs w:val="24"/>
        </w:rPr>
      </w:pPr>
      <w:r w:rsidRPr="004A5878">
        <w:rPr>
          <w:szCs w:val="24"/>
        </w:rPr>
        <w:t>Repair</w:t>
      </w:r>
      <w:r w:rsidR="00197E07">
        <w:rPr>
          <w:szCs w:val="24"/>
        </w:rPr>
        <w:t>/replace existing a permanent docking</w:t>
      </w:r>
      <w:r w:rsidRPr="004A5878">
        <w:rPr>
          <w:szCs w:val="24"/>
        </w:rPr>
        <w:t xml:space="preserve"> due to ice damage</w:t>
      </w:r>
      <w:r w:rsidR="00197E07">
        <w:rPr>
          <w:szCs w:val="24"/>
        </w:rPr>
        <w:t>.</w:t>
      </w:r>
    </w:p>
    <w:p w:rsidR="00671FA8" w:rsidRPr="004A5878" w:rsidRDefault="00671FA8">
      <w:pPr>
        <w:spacing w:line="259" w:lineRule="auto"/>
        <w:ind w:left="0" w:firstLine="0"/>
        <w:rPr>
          <w:szCs w:val="24"/>
        </w:rPr>
      </w:pPr>
    </w:p>
    <w:p w:rsidR="00671FA8" w:rsidRDefault="00197E07" w:rsidP="004A5878">
      <w:pPr>
        <w:pStyle w:val="ListParagraph"/>
        <w:numPr>
          <w:ilvl w:val="0"/>
          <w:numId w:val="23"/>
        </w:num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Syniak Revocable Trust – 58 Belknap Point Road </w:t>
      </w:r>
    </w:p>
    <w:p w:rsidR="004A5878" w:rsidRPr="004A5878" w:rsidRDefault="00197E07" w:rsidP="004A5878">
      <w:pPr>
        <w:spacing w:line="259" w:lineRule="auto"/>
        <w:rPr>
          <w:szCs w:val="24"/>
        </w:rPr>
      </w:pPr>
      <w:r>
        <w:rPr>
          <w:szCs w:val="24"/>
        </w:rPr>
        <w:t xml:space="preserve">Install two PWC lifts adjacent to an existing docking system.  </w:t>
      </w:r>
    </w:p>
    <w:p w:rsidR="007000E8" w:rsidRPr="004A5878" w:rsidRDefault="007000E8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0B0381" w:rsidRPr="007000E8" w:rsidRDefault="000B0381" w:rsidP="000B0381">
      <w:pPr>
        <w:pStyle w:val="NoSpacing"/>
        <w:rPr>
          <w:rFonts w:ascii="Times New Roman" w:hAnsi="Times New Roman"/>
          <w:bCs/>
          <w:sz w:val="26"/>
          <w:szCs w:val="26"/>
        </w:rPr>
      </w:pPr>
      <w:r w:rsidRPr="007000E8">
        <w:rPr>
          <w:rFonts w:ascii="Times New Roman" w:hAnsi="Times New Roman"/>
          <w:bCs/>
          <w:sz w:val="26"/>
          <w:szCs w:val="26"/>
          <w:u w:val="single"/>
        </w:rPr>
        <w:t>OTHER BUSINESS</w:t>
      </w:r>
      <w:r w:rsidRPr="007000E8">
        <w:rPr>
          <w:rFonts w:ascii="Times New Roman" w:hAnsi="Times New Roman"/>
          <w:bCs/>
          <w:sz w:val="26"/>
          <w:szCs w:val="26"/>
        </w:rPr>
        <w:t>:</w:t>
      </w:r>
    </w:p>
    <w:p w:rsidR="00F0516A" w:rsidRPr="0031661D" w:rsidRDefault="00F0516A" w:rsidP="000B0381">
      <w:pPr>
        <w:pStyle w:val="NoSpacing"/>
        <w:rPr>
          <w:rFonts w:ascii="Times New Roman" w:hAnsi="Times New Roman"/>
          <w:bCs/>
          <w:sz w:val="28"/>
          <w:szCs w:val="23"/>
        </w:rPr>
      </w:pPr>
    </w:p>
    <w:p w:rsidR="00671FA8" w:rsidRDefault="00460A0D" w:rsidP="00671FA8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Glendale </w:t>
      </w:r>
      <w:r w:rsidR="00671FA8" w:rsidRPr="004569D3">
        <w:rPr>
          <w:rFonts w:ascii="Times New Roman" w:hAnsi="Times New Roman" w:cs="Times New Roman"/>
          <w:sz w:val="24"/>
          <w:szCs w:val="24"/>
        </w:rPr>
        <w:t>Cove</w:t>
      </w:r>
      <w:r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671FA8" w:rsidRPr="004569D3">
        <w:rPr>
          <w:rFonts w:ascii="Times New Roman" w:hAnsi="Times New Roman" w:cs="Times New Roman"/>
          <w:sz w:val="24"/>
          <w:szCs w:val="24"/>
        </w:rPr>
        <w:t xml:space="preserve"> invoices </w:t>
      </w:r>
      <w:r w:rsidR="00671FA8">
        <w:rPr>
          <w:rFonts w:ascii="Times New Roman" w:hAnsi="Times New Roman" w:cs="Times New Roman"/>
          <w:sz w:val="24"/>
          <w:szCs w:val="24"/>
        </w:rPr>
        <w:t>–</w:t>
      </w:r>
      <w:r w:rsidR="00671FA8" w:rsidRPr="004569D3">
        <w:rPr>
          <w:rFonts w:ascii="Times New Roman" w:hAnsi="Times New Roman" w:cs="Times New Roman"/>
          <w:sz w:val="24"/>
          <w:szCs w:val="24"/>
        </w:rPr>
        <w:t xml:space="preserve"> Budget</w:t>
      </w:r>
      <w:r w:rsidR="00671FA8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4569D3">
        <w:rPr>
          <w:rFonts w:ascii="Times New Roman" w:hAnsi="Times New Roman" w:cs="Times New Roman"/>
          <w:sz w:val="24"/>
          <w:szCs w:val="24"/>
        </w:rPr>
        <w:t>total $17,000.</w:t>
      </w:r>
    </w:p>
    <w:p w:rsidR="00671FA8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4E21A3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said that he sent them an email requesting an actual invoice.  </w:t>
      </w: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A. Rollins</w:t>
      </w:r>
      <w:r w:rsidR="00197E0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econded by L. Routhier</w:t>
      </w:r>
      <w:r w:rsidR="00197E0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 table the request until further information is received</w:t>
      </w:r>
      <w:r w:rsidR="00197E0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Motion carried with all in favor.  </w:t>
      </w:r>
    </w:p>
    <w:p w:rsidR="00671FA8" w:rsidRPr="004569D3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671FA8" w:rsidP="00671FA8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Lake Winnipesaukee Assoc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9D3">
        <w:rPr>
          <w:rFonts w:ascii="Times New Roman" w:hAnsi="Times New Roman" w:cs="Times New Roman"/>
          <w:sz w:val="24"/>
          <w:szCs w:val="24"/>
        </w:rPr>
        <w:t xml:space="preserve"> (Pat Tarpey) invoice $2,500 for water quality monitoring </w:t>
      </w:r>
    </w:p>
    <w:p w:rsidR="00671FA8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Hall went over the </w:t>
      </w:r>
      <w:r w:rsidR="00197E07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197E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said that if </w:t>
      </w:r>
      <w:r w:rsidR="00197E07">
        <w:rPr>
          <w:rFonts w:ascii="Times New Roman" w:hAnsi="Times New Roman" w:cs="Times New Roman"/>
          <w:sz w:val="24"/>
          <w:szCs w:val="24"/>
        </w:rPr>
        <w:t xml:space="preserve">anyone gets a chance they should check on the website, lots of good information on there.  </w:t>
      </w: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L. Duncan</w:t>
      </w:r>
      <w:r w:rsidR="00197E0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econded by A. Rollins</w:t>
      </w:r>
      <w:r w:rsidR="00197E07">
        <w:rPr>
          <w:rFonts w:ascii="Times New Roman" w:hAnsi="Times New Roman" w:cs="Times New Roman"/>
          <w:sz w:val="24"/>
          <w:szCs w:val="24"/>
        </w:rPr>
        <w:t xml:space="preserve"> to approve payment of the invoice for $2,500.00 for LWA.  </w:t>
      </w:r>
      <w:r>
        <w:rPr>
          <w:rFonts w:ascii="Times New Roman" w:hAnsi="Times New Roman" w:cs="Times New Roman"/>
          <w:sz w:val="24"/>
          <w:szCs w:val="24"/>
        </w:rPr>
        <w:t>Motion carried with all in favor.</w:t>
      </w:r>
    </w:p>
    <w:p w:rsidR="00671FA8" w:rsidRPr="004569D3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671FA8" w:rsidP="00671FA8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 xml:space="preserve">2023 Conservation Budget overview - Lee </w:t>
      </w:r>
    </w:p>
    <w:p w:rsidR="00671FA8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Duncan said that he hadn’t seen the bill for NH</w:t>
      </w:r>
      <w:r w:rsidR="0019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Lakes for </w:t>
      </w:r>
      <w:r w:rsidR="00197E07">
        <w:rPr>
          <w:rFonts w:ascii="Times New Roman" w:hAnsi="Times New Roman" w:cs="Times New Roman"/>
          <w:sz w:val="24"/>
          <w:szCs w:val="24"/>
        </w:rPr>
        <w:t xml:space="preserve">the usually amount of </w:t>
      </w:r>
      <w:r>
        <w:rPr>
          <w:rFonts w:ascii="Times New Roman" w:hAnsi="Times New Roman" w:cs="Times New Roman"/>
          <w:sz w:val="24"/>
          <w:szCs w:val="24"/>
        </w:rPr>
        <w:t>$1000</w:t>
      </w:r>
      <w:r w:rsidR="00197E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 w:rsidR="00197E07">
        <w:rPr>
          <w:rFonts w:ascii="Times New Roman" w:hAnsi="Times New Roman" w:cs="Times New Roman"/>
          <w:sz w:val="24"/>
          <w:szCs w:val="24"/>
        </w:rPr>
        <w:t xml:space="preserve">’s what we typically </w:t>
      </w:r>
      <w:r w:rsidR="00DF2B27">
        <w:rPr>
          <w:rFonts w:ascii="Times New Roman" w:hAnsi="Times New Roman" w:cs="Times New Roman"/>
          <w:sz w:val="24"/>
          <w:szCs w:val="24"/>
        </w:rPr>
        <w:t xml:space="preserve">get them every year.  </w:t>
      </w: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A4847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ensued.</w:t>
      </w:r>
    </w:p>
    <w:p w:rsidR="00DF2B27" w:rsidRDefault="00DF2B2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515" w:rsidRDefault="00DF2B2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Duncan went over the proposed budget for everyone, and that he welcomes comments on it.  </w:t>
      </w: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by L. Routhier</w:t>
      </w:r>
      <w:r w:rsidR="00DF2B27" w:rsidRPr="00DF2B27">
        <w:rPr>
          <w:rFonts w:ascii="Times New Roman" w:hAnsi="Times New Roman" w:cs="Times New Roman"/>
          <w:sz w:val="24"/>
          <w:szCs w:val="24"/>
        </w:rPr>
        <w:t xml:space="preserve"> </w:t>
      </w:r>
      <w:r w:rsidR="00DF2B27">
        <w:rPr>
          <w:rFonts w:ascii="Times New Roman" w:hAnsi="Times New Roman" w:cs="Times New Roman"/>
          <w:sz w:val="24"/>
          <w:szCs w:val="24"/>
        </w:rPr>
        <w:t>to approve the preliminary draft, s</w:t>
      </w:r>
      <w:r>
        <w:rPr>
          <w:rFonts w:ascii="Times New Roman" w:hAnsi="Times New Roman" w:cs="Times New Roman"/>
          <w:sz w:val="24"/>
          <w:szCs w:val="24"/>
        </w:rPr>
        <w:t>econded by A. Ro</w:t>
      </w:r>
      <w:r w:rsidR="00DF2B27">
        <w:rPr>
          <w:rFonts w:ascii="Times New Roman" w:hAnsi="Times New Roman" w:cs="Times New Roman"/>
          <w:sz w:val="24"/>
          <w:szCs w:val="24"/>
        </w:rPr>
        <w:t>llins</w:t>
      </w: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with all in favor.  </w:t>
      </w:r>
    </w:p>
    <w:p w:rsidR="00DA4847" w:rsidRPr="004569D3" w:rsidRDefault="00DA484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671FA8" w:rsidP="00671FA8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 xml:space="preserve">Weeks Parcel - update </w:t>
      </w:r>
    </w:p>
    <w:p w:rsidR="00DF2B27" w:rsidRDefault="00DF2B27" w:rsidP="00DF2B27">
      <w:pPr>
        <w:pStyle w:val="PlainText"/>
        <w:ind w:left="723"/>
        <w:rPr>
          <w:rFonts w:ascii="Times New Roman" w:hAnsi="Times New Roman" w:cs="Times New Roman"/>
          <w:sz w:val="24"/>
          <w:szCs w:val="24"/>
        </w:rPr>
      </w:pP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road has some ruts from the last few rain storms</w:t>
      </w:r>
      <w:r w:rsidR="00DF2B2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nd we will probably </w:t>
      </w:r>
      <w:r w:rsidR="00DF2B27">
        <w:rPr>
          <w:rFonts w:ascii="Times New Roman" w:hAnsi="Times New Roman" w:cs="Times New Roman"/>
          <w:sz w:val="24"/>
          <w:szCs w:val="24"/>
        </w:rPr>
        <w:t>need to make some repairs to it.  There needs s</w:t>
      </w:r>
      <w:r>
        <w:rPr>
          <w:rFonts w:ascii="Times New Roman" w:hAnsi="Times New Roman" w:cs="Times New Roman"/>
          <w:sz w:val="24"/>
          <w:szCs w:val="24"/>
        </w:rPr>
        <w:t>ome kind of a drainage</w:t>
      </w:r>
      <w:r w:rsidR="00DF2B27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aybe ditches or water bars</w:t>
      </w:r>
      <w:r w:rsidR="00DF2B2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efore they get worse said D. Hill</w:t>
      </w:r>
      <w:r w:rsidR="00DF2B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B27" w:rsidRDefault="00DF2B2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Hall said that she spoke with Megan</w:t>
      </w:r>
      <w:r w:rsidR="00E91ADC">
        <w:rPr>
          <w:rFonts w:ascii="Times New Roman" w:hAnsi="Times New Roman" w:cs="Times New Roman"/>
          <w:sz w:val="24"/>
          <w:szCs w:val="24"/>
        </w:rPr>
        <w:t xml:space="preserve"> Theriault, DPW Director</w:t>
      </w:r>
      <w:r>
        <w:rPr>
          <w:rFonts w:ascii="Times New Roman" w:hAnsi="Times New Roman" w:cs="Times New Roman"/>
          <w:sz w:val="24"/>
          <w:szCs w:val="24"/>
        </w:rPr>
        <w:t xml:space="preserve"> and that she was going to have someone go out and take a look at it</w:t>
      </w:r>
      <w:r w:rsidR="00DF2B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B27" w:rsidRDefault="00DF2B2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Hill said that if you recall when we did the road work</w:t>
      </w:r>
      <w:r w:rsidR="00E91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paid for </w:t>
      </w:r>
      <w:r w:rsidR="00E91ADC">
        <w:rPr>
          <w:rFonts w:ascii="Times New Roman" w:hAnsi="Times New Roman" w:cs="Times New Roman"/>
          <w:sz w:val="24"/>
          <w:szCs w:val="24"/>
        </w:rPr>
        <w:t xml:space="preserve">a third party.  </w:t>
      </w:r>
      <w:r>
        <w:rPr>
          <w:rFonts w:ascii="Times New Roman" w:hAnsi="Times New Roman" w:cs="Times New Roman"/>
          <w:sz w:val="24"/>
          <w:szCs w:val="24"/>
        </w:rPr>
        <w:t xml:space="preserve">If other </w:t>
      </w:r>
      <w:r w:rsidR="00DF2B27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are necessary other than what the town has</w:t>
      </w:r>
      <w:r w:rsidR="00E91ADC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aybe we ask Megan about</w:t>
      </w:r>
      <w:r w:rsidR="00E91ADC">
        <w:rPr>
          <w:rFonts w:ascii="Times New Roman" w:hAnsi="Times New Roman" w:cs="Times New Roman"/>
          <w:sz w:val="24"/>
          <w:szCs w:val="24"/>
        </w:rPr>
        <w:t xml:space="preserve"> that and get her thoughts on it.  </w:t>
      </w:r>
    </w:p>
    <w:p w:rsidR="003B6515" w:rsidRDefault="003B6515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as to the kiosk and what it should probably have</w:t>
      </w:r>
      <w:r w:rsidR="00E91ADC">
        <w:rPr>
          <w:rFonts w:ascii="Times New Roman" w:hAnsi="Times New Roman" w:cs="Times New Roman"/>
          <w:sz w:val="24"/>
          <w:szCs w:val="24"/>
        </w:rPr>
        <w:t xml:space="preserve"> on it. 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E91ADC"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z w:val="24"/>
          <w:szCs w:val="24"/>
        </w:rPr>
        <w:t xml:space="preserve"> that the rules should be on there</w:t>
      </w:r>
      <w:r w:rsidR="00E91AD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uch as day use and carry in and carry out</w:t>
      </w:r>
      <w:r w:rsidR="00E91ADC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ecognition </w:t>
      </w:r>
      <w:r w:rsidR="00E91ADC">
        <w:rPr>
          <w:rFonts w:ascii="Times New Roman" w:hAnsi="Times New Roman" w:cs="Times New Roman"/>
          <w:sz w:val="24"/>
          <w:szCs w:val="24"/>
        </w:rPr>
        <w:t>to Mrs. Weeks and also th</w:t>
      </w:r>
      <w:r>
        <w:rPr>
          <w:rFonts w:ascii="Times New Roman" w:hAnsi="Times New Roman" w:cs="Times New Roman"/>
          <w:sz w:val="24"/>
          <w:szCs w:val="24"/>
        </w:rPr>
        <w:t>e kiosk builder</w:t>
      </w: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Hill said that the trails are nice and they did a great job cleaning it up</w:t>
      </w:r>
      <w:r w:rsidR="00E45333">
        <w:rPr>
          <w:rFonts w:ascii="Times New Roman" w:hAnsi="Times New Roman" w:cs="Times New Roman"/>
          <w:sz w:val="24"/>
          <w:szCs w:val="24"/>
        </w:rPr>
        <w:t>.</w:t>
      </w: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as to the</w:t>
      </w:r>
      <w:r w:rsidR="00E45333">
        <w:rPr>
          <w:rFonts w:ascii="Times New Roman" w:hAnsi="Times New Roman" w:cs="Times New Roman"/>
          <w:sz w:val="24"/>
          <w:szCs w:val="24"/>
        </w:rPr>
        <w:t xml:space="preserve"> upcoming</w:t>
      </w:r>
      <w:r>
        <w:rPr>
          <w:rFonts w:ascii="Times New Roman" w:hAnsi="Times New Roman" w:cs="Times New Roman"/>
          <w:sz w:val="24"/>
          <w:szCs w:val="24"/>
        </w:rPr>
        <w:t xml:space="preserve"> guided hike and the parking situation</w:t>
      </w:r>
      <w:r w:rsidR="00876ED4">
        <w:rPr>
          <w:rFonts w:ascii="Times New Roman" w:hAnsi="Times New Roman" w:cs="Times New Roman"/>
          <w:sz w:val="24"/>
          <w:szCs w:val="24"/>
        </w:rPr>
        <w:t>/ should</w:t>
      </w:r>
      <w:r>
        <w:rPr>
          <w:rFonts w:ascii="Times New Roman" w:hAnsi="Times New Roman" w:cs="Times New Roman"/>
          <w:sz w:val="24"/>
          <w:szCs w:val="24"/>
        </w:rPr>
        <w:t xml:space="preserve"> we ask Scott Dunn and see what he says</w:t>
      </w:r>
      <w:r w:rsidR="00E45333">
        <w:rPr>
          <w:rFonts w:ascii="Times New Roman" w:hAnsi="Times New Roman" w:cs="Times New Roman"/>
          <w:sz w:val="24"/>
          <w:szCs w:val="24"/>
        </w:rPr>
        <w:t xml:space="preserve"> about possibly parking at the town hall parking lot.  </w:t>
      </w:r>
      <w:r>
        <w:rPr>
          <w:rFonts w:ascii="Times New Roman" w:hAnsi="Times New Roman" w:cs="Times New Roman"/>
          <w:sz w:val="24"/>
          <w:szCs w:val="24"/>
        </w:rPr>
        <w:t>Or where would be the best parking area</w:t>
      </w:r>
      <w:r w:rsidR="00E45333">
        <w:rPr>
          <w:rFonts w:ascii="Times New Roman" w:hAnsi="Times New Roman" w:cs="Times New Roman"/>
          <w:sz w:val="24"/>
          <w:szCs w:val="24"/>
        </w:rPr>
        <w:t xml:space="preserve">?  C. Hall said that she would check with Scott Dunn.  </w:t>
      </w:r>
    </w:p>
    <w:p w:rsidR="00DF2B27" w:rsidRDefault="00DF2B27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Default="00671FA8" w:rsidP="00671FA8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 xml:space="preserve">Site Review - airport question </w:t>
      </w:r>
    </w:p>
    <w:p w:rsidR="00671FA8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Hall said that the</w:t>
      </w:r>
      <w:r w:rsidR="00E45333">
        <w:rPr>
          <w:rFonts w:ascii="Times New Roman" w:hAnsi="Times New Roman" w:cs="Times New Roman"/>
          <w:sz w:val="24"/>
          <w:szCs w:val="24"/>
        </w:rPr>
        <w:t>re was an application for a subdivision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333">
        <w:rPr>
          <w:rFonts w:ascii="Times New Roman" w:hAnsi="Times New Roman" w:cs="Times New Roman"/>
          <w:sz w:val="24"/>
          <w:szCs w:val="24"/>
        </w:rPr>
        <w:t>Airport hangars.</w:t>
      </w: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current project is in near the conservation easement</w:t>
      </w:r>
      <w:r w:rsidR="00E45333">
        <w:rPr>
          <w:rFonts w:ascii="Times New Roman" w:hAnsi="Times New Roman" w:cs="Times New Roman"/>
          <w:sz w:val="24"/>
          <w:szCs w:val="24"/>
        </w:rPr>
        <w:t>.</w:t>
      </w: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Hill asked if they identified an</w:t>
      </w:r>
      <w:r w:rsidR="00E45333">
        <w:rPr>
          <w:rFonts w:ascii="Times New Roman" w:hAnsi="Times New Roman" w:cs="Times New Roman"/>
          <w:sz w:val="24"/>
          <w:szCs w:val="24"/>
        </w:rPr>
        <w:t xml:space="preserve">y wetlands.  </w:t>
      </w:r>
      <w:r>
        <w:rPr>
          <w:rFonts w:ascii="Times New Roman" w:hAnsi="Times New Roman" w:cs="Times New Roman"/>
          <w:sz w:val="24"/>
          <w:szCs w:val="24"/>
        </w:rPr>
        <w:t>C. Hall replied that no there weren’t any</w:t>
      </w:r>
      <w:r w:rsidR="00E453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0001" w:rsidRDefault="008A0001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0001" w:rsidRDefault="00C7568A" w:rsidP="00C7568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A0001">
        <w:rPr>
          <w:rFonts w:ascii="Times New Roman" w:hAnsi="Times New Roman" w:cs="Times New Roman"/>
          <w:sz w:val="24"/>
          <w:szCs w:val="24"/>
        </w:rPr>
        <w:t>Rollins brought up the fence project</w:t>
      </w:r>
      <w:r w:rsidR="00E45333">
        <w:rPr>
          <w:rFonts w:ascii="Times New Roman" w:hAnsi="Times New Roman" w:cs="Times New Roman"/>
          <w:sz w:val="24"/>
          <w:szCs w:val="24"/>
        </w:rPr>
        <w:t xml:space="preserve">.  </w:t>
      </w:r>
      <w:r w:rsidR="008A0001">
        <w:rPr>
          <w:rFonts w:ascii="Times New Roman" w:hAnsi="Times New Roman" w:cs="Times New Roman"/>
          <w:sz w:val="24"/>
          <w:szCs w:val="24"/>
        </w:rPr>
        <w:t>C. Hall stated that M</w:t>
      </w:r>
      <w:r w:rsidR="00E45333">
        <w:rPr>
          <w:rFonts w:ascii="Times New Roman" w:hAnsi="Times New Roman" w:cs="Times New Roman"/>
          <w:sz w:val="24"/>
          <w:szCs w:val="24"/>
        </w:rPr>
        <w:t>a</w:t>
      </w:r>
      <w:r w:rsidR="008A0001">
        <w:rPr>
          <w:rFonts w:ascii="Times New Roman" w:hAnsi="Times New Roman" w:cs="Times New Roman"/>
          <w:sz w:val="24"/>
          <w:szCs w:val="24"/>
        </w:rPr>
        <w:t>rv Everson</w:t>
      </w:r>
      <w:r>
        <w:rPr>
          <w:rFonts w:ascii="Times New Roman" w:hAnsi="Times New Roman" w:cs="Times New Roman"/>
          <w:sz w:val="24"/>
          <w:szCs w:val="24"/>
        </w:rPr>
        <w:t>, Airport Manager</w:t>
      </w:r>
      <w:r w:rsidR="008A0001">
        <w:rPr>
          <w:rFonts w:ascii="Times New Roman" w:hAnsi="Times New Roman" w:cs="Times New Roman"/>
          <w:sz w:val="24"/>
          <w:szCs w:val="24"/>
        </w:rPr>
        <w:t xml:space="preserve"> was at the last meeting and he did say that it just came up across his desk</w:t>
      </w:r>
    </w:p>
    <w:p w:rsidR="00671FA8" w:rsidRPr="004569D3" w:rsidRDefault="00671FA8" w:rsidP="00671F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1FA8" w:rsidRPr="004569D3" w:rsidRDefault="00671FA8" w:rsidP="00671FA8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6.</w:t>
      </w:r>
      <w:r w:rsidRPr="004569D3">
        <w:rPr>
          <w:rFonts w:ascii="Times New Roman" w:hAnsi="Times New Roman" w:cs="Times New Roman"/>
          <w:sz w:val="24"/>
          <w:szCs w:val="24"/>
        </w:rPr>
        <w:tab/>
        <w:t>Other</w:t>
      </w:r>
    </w:p>
    <w:p w:rsidR="006C11DB" w:rsidRDefault="006C11DB" w:rsidP="006C11DB">
      <w:pPr>
        <w:rPr>
          <w:szCs w:val="23"/>
        </w:rPr>
      </w:pPr>
    </w:p>
    <w:p w:rsidR="00C7568A" w:rsidRDefault="00C7568A" w:rsidP="00C7568A">
      <w:pPr>
        <w:rPr>
          <w:szCs w:val="23"/>
        </w:rPr>
      </w:pPr>
      <w:r>
        <w:rPr>
          <w:szCs w:val="23"/>
        </w:rPr>
        <w:t>Discussion as to the</w:t>
      </w:r>
      <w:r w:rsidR="00E45333">
        <w:rPr>
          <w:szCs w:val="23"/>
        </w:rPr>
        <w:t xml:space="preserve"> property on Cherry Valley Rd, due to the question as where the boundaries</w:t>
      </w:r>
      <w:r>
        <w:rPr>
          <w:szCs w:val="23"/>
        </w:rPr>
        <w:t xml:space="preserve"> are</w:t>
      </w:r>
      <w:r w:rsidR="00E45333">
        <w:rPr>
          <w:szCs w:val="23"/>
        </w:rPr>
        <w:t xml:space="preserve">.  It is the property that was the Gilford outing club and has the club house.  </w:t>
      </w:r>
    </w:p>
    <w:p w:rsidR="00C7568A" w:rsidRDefault="00C7568A" w:rsidP="00C7568A">
      <w:pPr>
        <w:rPr>
          <w:szCs w:val="23"/>
        </w:rPr>
      </w:pPr>
    </w:p>
    <w:p w:rsidR="00C7568A" w:rsidRDefault="00C7568A" w:rsidP="00C7568A">
      <w:pPr>
        <w:rPr>
          <w:szCs w:val="23"/>
        </w:rPr>
      </w:pPr>
      <w:r>
        <w:rPr>
          <w:szCs w:val="23"/>
        </w:rPr>
        <w:t>D. Hill went over a quick review of the Conservation Deed</w:t>
      </w:r>
      <w:r w:rsidR="00E45333">
        <w:rPr>
          <w:szCs w:val="23"/>
        </w:rPr>
        <w:t xml:space="preserve">.  </w:t>
      </w:r>
      <w:r>
        <w:rPr>
          <w:szCs w:val="23"/>
        </w:rPr>
        <w:t xml:space="preserve">The town is now the fee title owner and that is where the </w:t>
      </w:r>
      <w:r w:rsidR="00E45333">
        <w:rPr>
          <w:szCs w:val="23"/>
        </w:rPr>
        <w:t xml:space="preserve">town </w:t>
      </w:r>
      <w:r>
        <w:rPr>
          <w:szCs w:val="23"/>
        </w:rPr>
        <w:t>sledding hill</w:t>
      </w:r>
      <w:r w:rsidR="00E45333">
        <w:rPr>
          <w:szCs w:val="23"/>
        </w:rPr>
        <w:t xml:space="preserve"> is.  </w:t>
      </w:r>
    </w:p>
    <w:p w:rsidR="00C7568A" w:rsidRDefault="00C7568A" w:rsidP="00C7568A">
      <w:pPr>
        <w:rPr>
          <w:szCs w:val="23"/>
        </w:rPr>
      </w:pPr>
    </w:p>
    <w:p w:rsidR="00C7568A" w:rsidRDefault="00CD7FB9" w:rsidP="00C7568A">
      <w:pPr>
        <w:rPr>
          <w:szCs w:val="23"/>
        </w:rPr>
      </w:pPr>
      <w:r>
        <w:rPr>
          <w:szCs w:val="23"/>
        </w:rPr>
        <w:t>Recent</w:t>
      </w:r>
      <w:r w:rsidR="00C7568A">
        <w:rPr>
          <w:szCs w:val="23"/>
        </w:rPr>
        <w:t xml:space="preserve"> work on the neighboring </w:t>
      </w:r>
      <w:r>
        <w:rPr>
          <w:szCs w:val="23"/>
        </w:rPr>
        <w:t>driveway</w:t>
      </w:r>
      <w:r w:rsidR="00C7568A">
        <w:rPr>
          <w:szCs w:val="23"/>
        </w:rPr>
        <w:t xml:space="preserve"> did or did not encroach onto town land</w:t>
      </w:r>
      <w:r w:rsidR="00E45333">
        <w:rPr>
          <w:szCs w:val="23"/>
        </w:rPr>
        <w:t xml:space="preserve">.  </w:t>
      </w:r>
    </w:p>
    <w:p w:rsidR="00C7568A" w:rsidRDefault="00C7568A" w:rsidP="00C7568A">
      <w:pPr>
        <w:rPr>
          <w:szCs w:val="23"/>
        </w:rPr>
      </w:pPr>
    </w:p>
    <w:p w:rsidR="00CD7FB9" w:rsidRDefault="00CD7FB9" w:rsidP="00CD7FB9">
      <w:pPr>
        <w:rPr>
          <w:szCs w:val="23"/>
        </w:rPr>
      </w:pPr>
      <w:r>
        <w:rPr>
          <w:szCs w:val="23"/>
        </w:rPr>
        <w:t xml:space="preserve">Bring it up with </w:t>
      </w:r>
      <w:r w:rsidR="00E45333">
        <w:rPr>
          <w:szCs w:val="23"/>
        </w:rPr>
        <w:t>Scott Dunn and ultimately</w:t>
      </w:r>
      <w:r>
        <w:rPr>
          <w:szCs w:val="23"/>
        </w:rPr>
        <w:t xml:space="preserve"> its land that the B</w:t>
      </w:r>
      <w:r w:rsidR="00E45333">
        <w:rPr>
          <w:szCs w:val="23"/>
        </w:rPr>
        <w:t xml:space="preserve">oard of Selectmen </w:t>
      </w:r>
      <w:r>
        <w:rPr>
          <w:szCs w:val="23"/>
        </w:rPr>
        <w:t>is responsible for</w:t>
      </w:r>
      <w:r w:rsidR="00E45333">
        <w:rPr>
          <w:szCs w:val="23"/>
        </w:rPr>
        <w:t xml:space="preserve">.  </w:t>
      </w:r>
      <w:r>
        <w:rPr>
          <w:szCs w:val="23"/>
        </w:rPr>
        <w:t>The fee title belongs to the Town of Gilford</w:t>
      </w:r>
      <w:r w:rsidR="00E45333">
        <w:rPr>
          <w:szCs w:val="23"/>
        </w:rPr>
        <w:t xml:space="preserve">.  </w:t>
      </w:r>
      <w:r>
        <w:rPr>
          <w:szCs w:val="23"/>
        </w:rPr>
        <w:t>Maybe we should forward her email and questions to Scott Dunn</w:t>
      </w:r>
      <w:r w:rsidR="00E45333">
        <w:rPr>
          <w:szCs w:val="23"/>
        </w:rPr>
        <w:t xml:space="preserve">.  </w:t>
      </w:r>
    </w:p>
    <w:p w:rsidR="00CD7FB9" w:rsidRDefault="00CD7FB9" w:rsidP="00CD7FB9">
      <w:pPr>
        <w:rPr>
          <w:szCs w:val="23"/>
        </w:rPr>
      </w:pPr>
    </w:p>
    <w:p w:rsidR="00671FA8" w:rsidRDefault="00876ED4" w:rsidP="006C11DB">
      <w:pPr>
        <w:rPr>
          <w:szCs w:val="23"/>
        </w:rPr>
      </w:pPr>
      <w:r>
        <w:rPr>
          <w:szCs w:val="23"/>
        </w:rPr>
        <w:t>D. Hill t</w:t>
      </w:r>
      <w:r w:rsidR="00CD7FB9">
        <w:rPr>
          <w:szCs w:val="23"/>
        </w:rPr>
        <w:t>he monuments would have to be reset</w:t>
      </w:r>
      <w:r w:rsidR="00E45333">
        <w:rPr>
          <w:szCs w:val="23"/>
        </w:rPr>
        <w:t>,</w:t>
      </w:r>
      <w:r>
        <w:rPr>
          <w:szCs w:val="23"/>
        </w:rPr>
        <w:t xml:space="preserve"> but t</w:t>
      </w:r>
      <w:r w:rsidR="00CD7FB9">
        <w:rPr>
          <w:szCs w:val="23"/>
        </w:rPr>
        <w:t>here is a survey</w:t>
      </w:r>
      <w:r w:rsidR="00E45333">
        <w:rPr>
          <w:szCs w:val="23"/>
        </w:rPr>
        <w:t xml:space="preserve">.  </w:t>
      </w:r>
    </w:p>
    <w:p w:rsidR="00841E98" w:rsidRDefault="00841E98" w:rsidP="00577A4D">
      <w:pPr>
        <w:pStyle w:val="NoSpacing"/>
        <w:rPr>
          <w:rFonts w:ascii="Times New Roman" w:hAnsi="Times New Roman"/>
          <w:bCs/>
          <w:szCs w:val="23"/>
        </w:rPr>
      </w:pPr>
    </w:p>
    <w:p w:rsidR="0031661D" w:rsidRPr="0031661D" w:rsidRDefault="0031661D" w:rsidP="00577A4D">
      <w:pPr>
        <w:pStyle w:val="NoSpacing"/>
        <w:rPr>
          <w:rFonts w:ascii="Times New Roman" w:hAnsi="Times New Roman"/>
          <w:bCs/>
          <w:sz w:val="26"/>
          <w:szCs w:val="26"/>
        </w:rPr>
      </w:pPr>
      <w:r w:rsidRPr="0031661D">
        <w:rPr>
          <w:rFonts w:ascii="Times New Roman" w:hAnsi="Times New Roman"/>
          <w:bCs/>
          <w:sz w:val="26"/>
          <w:szCs w:val="26"/>
          <w:u w:val="single"/>
        </w:rPr>
        <w:t>CORRESPONDENCE/WORKSHOP</w:t>
      </w:r>
      <w:r w:rsidRPr="0031661D">
        <w:rPr>
          <w:rFonts w:ascii="Times New Roman" w:hAnsi="Times New Roman"/>
          <w:bCs/>
          <w:sz w:val="26"/>
          <w:szCs w:val="26"/>
        </w:rPr>
        <w:t>:</w:t>
      </w:r>
    </w:p>
    <w:p w:rsidR="0031661D" w:rsidRDefault="0031661D" w:rsidP="00577A4D">
      <w:pPr>
        <w:pStyle w:val="NoSpacing"/>
        <w:rPr>
          <w:rFonts w:ascii="Times New Roman" w:hAnsi="Times New Roman"/>
          <w:bCs/>
          <w:szCs w:val="23"/>
        </w:rPr>
      </w:pPr>
    </w:p>
    <w:p w:rsidR="00637EAB" w:rsidRDefault="00C7568A" w:rsidP="00577A4D">
      <w:pPr>
        <w:pStyle w:val="NoSpacing"/>
        <w:rPr>
          <w:rFonts w:ascii="Times New Roman" w:hAnsi="Times New Roman"/>
          <w:bCs/>
          <w:szCs w:val="23"/>
        </w:rPr>
      </w:pPr>
      <w:r>
        <w:rPr>
          <w:rFonts w:ascii="Times New Roman" w:hAnsi="Times New Roman"/>
          <w:bCs/>
          <w:szCs w:val="23"/>
        </w:rPr>
        <w:t>Nothing really</w:t>
      </w:r>
      <w:r w:rsidR="00CD7FB9">
        <w:rPr>
          <w:rFonts w:ascii="Times New Roman" w:hAnsi="Times New Roman"/>
          <w:bCs/>
          <w:szCs w:val="23"/>
        </w:rPr>
        <w:t xml:space="preserve"> at this time</w:t>
      </w:r>
    </w:p>
    <w:p w:rsidR="00C7568A" w:rsidRDefault="00C7568A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7D1E85" w:rsidRDefault="000B0381">
      <w:pPr>
        <w:spacing w:line="259" w:lineRule="auto"/>
        <w:ind w:left="0" w:firstLine="0"/>
        <w:rPr>
          <w:sz w:val="26"/>
          <w:szCs w:val="26"/>
        </w:rPr>
      </w:pPr>
      <w:r w:rsidRPr="0031661D">
        <w:rPr>
          <w:sz w:val="26"/>
          <w:szCs w:val="26"/>
          <w:u w:val="single"/>
        </w:rPr>
        <w:t>MINUTES</w:t>
      </w:r>
      <w:r w:rsidR="0031661D" w:rsidRPr="0031661D">
        <w:rPr>
          <w:sz w:val="26"/>
          <w:szCs w:val="26"/>
          <w:u w:val="single"/>
        </w:rPr>
        <w:t>:</w:t>
      </w:r>
      <w:r w:rsidR="007000E8">
        <w:rPr>
          <w:sz w:val="26"/>
          <w:szCs w:val="26"/>
        </w:rPr>
        <w:t xml:space="preserve"> </w:t>
      </w:r>
    </w:p>
    <w:p w:rsidR="000B0381" w:rsidRDefault="000B0381">
      <w:pPr>
        <w:spacing w:line="259" w:lineRule="auto"/>
        <w:ind w:left="0" w:firstLine="0"/>
      </w:pPr>
    </w:p>
    <w:p w:rsidR="00CD7FB9" w:rsidRDefault="00CD7FB9">
      <w:pPr>
        <w:spacing w:line="259" w:lineRule="auto"/>
        <w:ind w:left="0" w:firstLine="0"/>
      </w:pPr>
      <w:r>
        <w:t>None at this time</w:t>
      </w:r>
    </w:p>
    <w:p w:rsidR="00CD7FB9" w:rsidRDefault="00CD7FB9">
      <w:pPr>
        <w:spacing w:line="259" w:lineRule="auto"/>
        <w:ind w:left="0" w:firstLine="0"/>
      </w:pPr>
    </w:p>
    <w:p w:rsidR="00244B7A" w:rsidRPr="00D71079" w:rsidRDefault="008828E7">
      <w:pPr>
        <w:spacing w:line="259" w:lineRule="auto"/>
        <w:ind w:left="-5"/>
      </w:pPr>
      <w:r w:rsidRPr="00D71079">
        <w:rPr>
          <w:sz w:val="26"/>
          <w:u w:val="single" w:color="000000"/>
        </w:rPr>
        <w:t>ADJOURNMENT</w:t>
      </w:r>
      <w:r w:rsidRPr="00D71079">
        <w:rPr>
          <w:sz w:val="26"/>
        </w:rPr>
        <w:t>:</w:t>
      </w:r>
    </w:p>
    <w:p w:rsidR="007F0586" w:rsidRDefault="00AF5E54">
      <w:pPr>
        <w:ind w:left="-5"/>
      </w:pPr>
      <w:r w:rsidRPr="00D71079">
        <w:t xml:space="preserve">Motion made by </w:t>
      </w:r>
      <w:r w:rsidR="00CD7FB9">
        <w:t xml:space="preserve">L. </w:t>
      </w:r>
      <w:r w:rsidR="00CD7FB9" w:rsidRPr="00405A8E">
        <w:t>Routhier</w:t>
      </w:r>
      <w:r w:rsidR="007D1E85" w:rsidRPr="00405A8E">
        <w:t xml:space="preserve">, </w:t>
      </w:r>
      <w:r w:rsidRPr="00405A8E">
        <w:t xml:space="preserve">seconded </w:t>
      </w:r>
      <w:r w:rsidR="007A0136" w:rsidRPr="00405A8E">
        <w:t xml:space="preserve">by </w:t>
      </w:r>
      <w:r w:rsidR="00CD7FB9" w:rsidRPr="00405A8E">
        <w:t>L. Duncan</w:t>
      </w:r>
      <w:r w:rsidR="00DB69CB" w:rsidRPr="00405A8E">
        <w:t xml:space="preserve"> to adjourn </w:t>
      </w:r>
      <w:r w:rsidR="00543DF0" w:rsidRPr="00405A8E">
        <w:t>th</w:t>
      </w:r>
      <w:r w:rsidR="002957D0" w:rsidRPr="00405A8E">
        <w:t>e meeting</w:t>
      </w:r>
      <w:r w:rsidR="00B87ABB" w:rsidRPr="00405A8E">
        <w:t xml:space="preserve"> of </w:t>
      </w:r>
      <w:r w:rsidR="00671FA8" w:rsidRPr="00405A8E">
        <w:t xml:space="preserve">September </w:t>
      </w:r>
      <w:r w:rsidR="007000E8" w:rsidRPr="00405A8E">
        <w:t>6</w:t>
      </w:r>
      <w:r w:rsidRPr="00405A8E">
        <w:t>,</w:t>
      </w:r>
      <w:r w:rsidR="00B87ABB" w:rsidRPr="00405A8E">
        <w:t xml:space="preserve"> 202</w:t>
      </w:r>
      <w:r w:rsidR="00A510B9" w:rsidRPr="00405A8E">
        <w:t>2</w:t>
      </w:r>
      <w:r w:rsidR="007249B5" w:rsidRPr="00405A8E">
        <w:t xml:space="preserve"> at </w:t>
      </w:r>
      <w:r w:rsidR="00CD7FB9" w:rsidRPr="00405A8E">
        <w:t>8</w:t>
      </w:r>
      <w:r w:rsidR="007A0136" w:rsidRPr="00405A8E">
        <w:t>:</w:t>
      </w:r>
      <w:r w:rsidR="00CD7FB9" w:rsidRPr="00405A8E">
        <w:t>12</w:t>
      </w:r>
      <w:r w:rsidR="003B1873" w:rsidRPr="00405A8E">
        <w:t xml:space="preserve"> </w:t>
      </w:r>
      <w:r w:rsidR="007249B5" w:rsidRPr="00405A8E">
        <w:t xml:space="preserve">pm. </w:t>
      </w:r>
      <w:r w:rsidR="008828E7" w:rsidRPr="00405A8E">
        <w:t xml:space="preserve"> </w:t>
      </w:r>
      <w:r w:rsidR="007F0586" w:rsidRPr="00405A8E">
        <w:t>Motion carried with all in favor.</w:t>
      </w:r>
      <w:r w:rsidR="007F0586">
        <w:t xml:space="preserve">  </w:t>
      </w:r>
    </w:p>
    <w:p w:rsidR="007F0586" w:rsidRDefault="007F0586">
      <w:pPr>
        <w:ind w:left="-5"/>
      </w:pPr>
    </w:p>
    <w:p w:rsidR="00117676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 w:rsidP="00B87ABB">
      <w:pPr>
        <w:ind w:left="-5"/>
      </w:pPr>
      <w:r>
        <w:t xml:space="preserve">Respectfully submitted,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>
      <w:pPr>
        <w:spacing w:line="259" w:lineRule="auto"/>
        <w:ind w:left="0" w:firstLine="0"/>
      </w:pPr>
    </w:p>
    <w:p w:rsidR="00B87ABB" w:rsidRDefault="00B87ABB">
      <w:pPr>
        <w:spacing w:line="259" w:lineRule="auto"/>
        <w:ind w:left="0" w:firstLine="0"/>
      </w:pP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A6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2" w:bottom="450" w:left="1440" w:header="413" w:footer="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40" w:rsidRDefault="00882040">
      <w:pPr>
        <w:spacing w:line="240" w:lineRule="auto"/>
      </w:pPr>
      <w:r>
        <w:separator/>
      </w:r>
    </w:p>
  </w:endnote>
  <w:endnote w:type="continuationSeparator" w:id="0">
    <w:p w:rsidR="00882040" w:rsidRDefault="00882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Default="003335F1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fldSimple w:instr=" NUMPAGES   \* MERGEFORMAT ">
      <w:r w:rsidRPr="00945FD8">
        <w:rPr>
          <w:rFonts w:ascii="Calibri" w:eastAsia="Calibri" w:hAnsi="Calibri" w:cs="Calibri"/>
          <w:noProof/>
          <w:sz w:val="16"/>
        </w:rPr>
        <w:t>4</w:t>
      </w:r>
    </w:fldSimple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Default="008E3557" w:rsidP="00145D0E">
    <w:pPr>
      <w:pBdr>
        <w:top w:val="single" w:sz="4" w:space="1" w:color="auto"/>
      </w:pBd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Z:\Conservation\Con Com minutes\2022\September 6, 2022.docx</w:t>
    </w:r>
    <w:r>
      <w:rPr>
        <w:rFonts w:ascii="Calibri" w:eastAsia="Calibri" w:hAnsi="Calibri" w:cs="Calibri"/>
        <w:sz w:val="16"/>
      </w:rPr>
      <w:fldChar w:fldCharType="end"/>
    </w:r>
    <w:r w:rsidR="00057772">
      <w:rPr>
        <w:rFonts w:ascii="Calibri" w:eastAsia="Calibri" w:hAnsi="Calibri" w:cs="Calibri"/>
        <w:sz w:val="16"/>
      </w:rPr>
      <w:tab/>
    </w:r>
    <w:r w:rsidR="003335F1">
      <w:rPr>
        <w:rFonts w:ascii="Calibri" w:eastAsia="Calibri" w:hAnsi="Calibri" w:cs="Calibri"/>
        <w:sz w:val="16"/>
      </w:rPr>
      <w:t xml:space="preserve">Page </w:t>
    </w:r>
    <w:r w:rsidR="003335F1">
      <w:fldChar w:fldCharType="begin"/>
    </w:r>
    <w:r w:rsidR="003335F1">
      <w:instrText xml:space="preserve"> PAGE   \* MERGEFORMAT </w:instrText>
    </w:r>
    <w:r w:rsidR="003335F1">
      <w:fldChar w:fldCharType="separate"/>
    </w:r>
    <w:r w:rsidR="004C5AF1" w:rsidRPr="004C5AF1">
      <w:rPr>
        <w:rFonts w:ascii="Calibri" w:eastAsia="Calibri" w:hAnsi="Calibri" w:cs="Calibri"/>
        <w:noProof/>
        <w:sz w:val="16"/>
      </w:rPr>
      <w:t>1</w:t>
    </w:r>
    <w:r w:rsidR="003335F1">
      <w:rPr>
        <w:rFonts w:ascii="Calibri" w:eastAsia="Calibri" w:hAnsi="Calibri" w:cs="Calibri"/>
        <w:sz w:val="16"/>
      </w:rPr>
      <w:fldChar w:fldCharType="end"/>
    </w:r>
    <w:r w:rsidR="003335F1">
      <w:rPr>
        <w:rFonts w:ascii="Calibri" w:eastAsia="Calibri" w:hAnsi="Calibri" w:cs="Calibri"/>
        <w:sz w:val="16"/>
      </w:rPr>
      <w:t xml:space="preserve">​ of </w:t>
    </w:r>
    <w:fldSimple w:instr=" NUMPAGES   \* MERGEFORMAT ">
      <w:r w:rsidR="004C5AF1" w:rsidRPr="004C5AF1">
        <w:rPr>
          <w:rFonts w:ascii="Calibri" w:eastAsia="Calibri" w:hAnsi="Calibri" w:cs="Calibri"/>
          <w:noProof/>
          <w:sz w:val="16"/>
        </w:rPr>
        <w:t>3</w:t>
      </w:r>
    </w:fldSimple>
    <w:r w:rsidR="003335F1">
      <w:rPr>
        <w:rFonts w:ascii="Calibri" w:eastAsia="Calibri" w:hAnsi="Calibri" w:cs="Calibri"/>
        <w:sz w:val="16"/>
      </w:rPr>
      <w:t xml:space="preserve"> </w:t>
    </w:r>
  </w:p>
  <w:p w:rsidR="003335F1" w:rsidRDefault="003335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Default="003335F1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fldSimple w:instr=" NUMPAGES   \* MERGEFORMAT ">
      <w:r w:rsidRPr="00945FD8">
        <w:rPr>
          <w:rFonts w:ascii="Calibri" w:eastAsia="Calibri" w:hAnsi="Calibri" w:cs="Calibri"/>
          <w:noProof/>
          <w:sz w:val="16"/>
        </w:rPr>
        <w:t>4</w:t>
      </w:r>
    </w:fldSimple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40" w:rsidRDefault="00882040">
      <w:pPr>
        <w:spacing w:line="240" w:lineRule="auto"/>
      </w:pPr>
      <w:r>
        <w:separator/>
      </w:r>
    </w:p>
  </w:footnote>
  <w:footnote w:type="continuationSeparator" w:id="0">
    <w:p w:rsidR="00882040" w:rsidRDefault="00882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Default="003335F1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Pr="00460A0D" w:rsidRDefault="00460A0D" w:rsidP="00460A0D">
    <w:pPr>
      <w:pStyle w:val="Header"/>
      <w:jc w:val="center"/>
    </w:pPr>
    <w:r>
      <w:t xml:space="preserve">Minutes approved at the October 4, 2022 meeting.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F1" w:rsidRDefault="003335F1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7EE"/>
    <w:multiLevelType w:val="hybridMultilevel"/>
    <w:tmpl w:val="0772E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D16"/>
    <w:multiLevelType w:val="hybridMultilevel"/>
    <w:tmpl w:val="13C03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4F2E2D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0AB4"/>
    <w:multiLevelType w:val="hybridMultilevel"/>
    <w:tmpl w:val="7ECE4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322F1"/>
    <w:multiLevelType w:val="hybridMultilevel"/>
    <w:tmpl w:val="9DA2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12A9"/>
    <w:multiLevelType w:val="hybridMultilevel"/>
    <w:tmpl w:val="8C4E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1026"/>
    <w:multiLevelType w:val="hybridMultilevel"/>
    <w:tmpl w:val="67C6751A"/>
    <w:lvl w:ilvl="0" w:tplc="1F62532E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7F830CE5"/>
    <w:multiLevelType w:val="hybridMultilevel"/>
    <w:tmpl w:val="3F80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17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2"/>
  </w:num>
  <w:num w:numId="14">
    <w:abstractNumId w:val="20"/>
  </w:num>
  <w:num w:numId="15">
    <w:abstractNumId w:val="11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16DCC"/>
    <w:rsid w:val="000251BE"/>
    <w:rsid w:val="000452F7"/>
    <w:rsid w:val="00046361"/>
    <w:rsid w:val="000500FF"/>
    <w:rsid w:val="00054A0A"/>
    <w:rsid w:val="00057772"/>
    <w:rsid w:val="00082A59"/>
    <w:rsid w:val="0008313B"/>
    <w:rsid w:val="000975AB"/>
    <w:rsid w:val="00097784"/>
    <w:rsid w:val="000A2FE6"/>
    <w:rsid w:val="000A428B"/>
    <w:rsid w:val="000B0381"/>
    <w:rsid w:val="000B180C"/>
    <w:rsid w:val="000B4552"/>
    <w:rsid w:val="000B466D"/>
    <w:rsid w:val="000D3459"/>
    <w:rsid w:val="000E1210"/>
    <w:rsid w:val="000F2802"/>
    <w:rsid w:val="00117676"/>
    <w:rsid w:val="00145D0E"/>
    <w:rsid w:val="001531D4"/>
    <w:rsid w:val="0015665E"/>
    <w:rsid w:val="00161E00"/>
    <w:rsid w:val="00192BF8"/>
    <w:rsid w:val="00197E07"/>
    <w:rsid w:val="001B24AC"/>
    <w:rsid w:val="001C2C3C"/>
    <w:rsid w:val="001E47FB"/>
    <w:rsid w:val="00211EBA"/>
    <w:rsid w:val="00230175"/>
    <w:rsid w:val="00231205"/>
    <w:rsid w:val="00232877"/>
    <w:rsid w:val="00244B7A"/>
    <w:rsid w:val="002544F2"/>
    <w:rsid w:val="0026151E"/>
    <w:rsid w:val="002644BF"/>
    <w:rsid w:val="00282D75"/>
    <w:rsid w:val="00283A6D"/>
    <w:rsid w:val="002957D0"/>
    <w:rsid w:val="002A066E"/>
    <w:rsid w:val="002A3671"/>
    <w:rsid w:val="002A737A"/>
    <w:rsid w:val="002C1B77"/>
    <w:rsid w:val="002C4C9D"/>
    <w:rsid w:val="002F0EEF"/>
    <w:rsid w:val="002F1C9D"/>
    <w:rsid w:val="0031661D"/>
    <w:rsid w:val="00321AFC"/>
    <w:rsid w:val="0032446D"/>
    <w:rsid w:val="00330D3B"/>
    <w:rsid w:val="00331B9D"/>
    <w:rsid w:val="003320F2"/>
    <w:rsid w:val="003335F1"/>
    <w:rsid w:val="0033372F"/>
    <w:rsid w:val="00340462"/>
    <w:rsid w:val="00343E3C"/>
    <w:rsid w:val="00347219"/>
    <w:rsid w:val="003506AE"/>
    <w:rsid w:val="0035519A"/>
    <w:rsid w:val="003600FF"/>
    <w:rsid w:val="003654A4"/>
    <w:rsid w:val="00381A98"/>
    <w:rsid w:val="003B05CB"/>
    <w:rsid w:val="003B1873"/>
    <w:rsid w:val="003B490E"/>
    <w:rsid w:val="003B6515"/>
    <w:rsid w:val="003C1244"/>
    <w:rsid w:val="003C346F"/>
    <w:rsid w:val="003C376E"/>
    <w:rsid w:val="003D6193"/>
    <w:rsid w:val="003E08FC"/>
    <w:rsid w:val="003E33D9"/>
    <w:rsid w:val="003F3B8A"/>
    <w:rsid w:val="00401668"/>
    <w:rsid w:val="00403658"/>
    <w:rsid w:val="00405A8E"/>
    <w:rsid w:val="004104E3"/>
    <w:rsid w:val="00412C96"/>
    <w:rsid w:val="00424376"/>
    <w:rsid w:val="0043138B"/>
    <w:rsid w:val="00443490"/>
    <w:rsid w:val="00445AA0"/>
    <w:rsid w:val="00460A0D"/>
    <w:rsid w:val="0046554E"/>
    <w:rsid w:val="00474567"/>
    <w:rsid w:val="004823DF"/>
    <w:rsid w:val="004849B0"/>
    <w:rsid w:val="00493FB0"/>
    <w:rsid w:val="004A5878"/>
    <w:rsid w:val="004B0ADA"/>
    <w:rsid w:val="004C5307"/>
    <w:rsid w:val="004C5AF1"/>
    <w:rsid w:val="004D02D1"/>
    <w:rsid w:val="004D0E7A"/>
    <w:rsid w:val="004D0EC8"/>
    <w:rsid w:val="004D3A28"/>
    <w:rsid w:val="004E21A3"/>
    <w:rsid w:val="004E46FE"/>
    <w:rsid w:val="00504622"/>
    <w:rsid w:val="00504BFE"/>
    <w:rsid w:val="005139FA"/>
    <w:rsid w:val="0052191B"/>
    <w:rsid w:val="00522BF0"/>
    <w:rsid w:val="005422A7"/>
    <w:rsid w:val="00543DF0"/>
    <w:rsid w:val="00567644"/>
    <w:rsid w:val="0057032B"/>
    <w:rsid w:val="005751FD"/>
    <w:rsid w:val="00577A4D"/>
    <w:rsid w:val="00585290"/>
    <w:rsid w:val="00586485"/>
    <w:rsid w:val="00593CBB"/>
    <w:rsid w:val="005A0CAC"/>
    <w:rsid w:val="005B3964"/>
    <w:rsid w:val="005B72DE"/>
    <w:rsid w:val="005C2EC4"/>
    <w:rsid w:val="005C3BA5"/>
    <w:rsid w:val="005C3BDD"/>
    <w:rsid w:val="005C4A5C"/>
    <w:rsid w:val="005C56AE"/>
    <w:rsid w:val="005D79FE"/>
    <w:rsid w:val="005F5DD2"/>
    <w:rsid w:val="005F6B5B"/>
    <w:rsid w:val="006336A7"/>
    <w:rsid w:val="00637EAB"/>
    <w:rsid w:val="00642729"/>
    <w:rsid w:val="00655A1B"/>
    <w:rsid w:val="006570E6"/>
    <w:rsid w:val="00657689"/>
    <w:rsid w:val="006715E4"/>
    <w:rsid w:val="00671FA8"/>
    <w:rsid w:val="0068005C"/>
    <w:rsid w:val="00691123"/>
    <w:rsid w:val="00692496"/>
    <w:rsid w:val="006A34E9"/>
    <w:rsid w:val="006A3AAE"/>
    <w:rsid w:val="006B1F2F"/>
    <w:rsid w:val="006B5CA3"/>
    <w:rsid w:val="006C11DB"/>
    <w:rsid w:val="006E27E6"/>
    <w:rsid w:val="007000E8"/>
    <w:rsid w:val="007249B5"/>
    <w:rsid w:val="00726EB3"/>
    <w:rsid w:val="00745EDC"/>
    <w:rsid w:val="0075545E"/>
    <w:rsid w:val="007648AC"/>
    <w:rsid w:val="007667EC"/>
    <w:rsid w:val="007705A2"/>
    <w:rsid w:val="00773DD3"/>
    <w:rsid w:val="0078612E"/>
    <w:rsid w:val="00791035"/>
    <w:rsid w:val="00795BF7"/>
    <w:rsid w:val="007A0136"/>
    <w:rsid w:val="007A295D"/>
    <w:rsid w:val="007B0749"/>
    <w:rsid w:val="007D1463"/>
    <w:rsid w:val="007D1E85"/>
    <w:rsid w:val="007D2B62"/>
    <w:rsid w:val="007F0586"/>
    <w:rsid w:val="007F6F1D"/>
    <w:rsid w:val="00820474"/>
    <w:rsid w:val="00827913"/>
    <w:rsid w:val="00841E98"/>
    <w:rsid w:val="00856953"/>
    <w:rsid w:val="00861A37"/>
    <w:rsid w:val="008662BA"/>
    <w:rsid w:val="0087106B"/>
    <w:rsid w:val="00873499"/>
    <w:rsid w:val="00875EBD"/>
    <w:rsid w:val="00876ED4"/>
    <w:rsid w:val="00882040"/>
    <w:rsid w:val="008824CB"/>
    <w:rsid w:val="008828E7"/>
    <w:rsid w:val="008A0001"/>
    <w:rsid w:val="008A333F"/>
    <w:rsid w:val="008A65EE"/>
    <w:rsid w:val="008D6E71"/>
    <w:rsid w:val="008D749D"/>
    <w:rsid w:val="008E24A3"/>
    <w:rsid w:val="008E3557"/>
    <w:rsid w:val="008E4091"/>
    <w:rsid w:val="008E4F2B"/>
    <w:rsid w:val="008F722A"/>
    <w:rsid w:val="00903525"/>
    <w:rsid w:val="00945FD8"/>
    <w:rsid w:val="00950A9E"/>
    <w:rsid w:val="00975659"/>
    <w:rsid w:val="00980178"/>
    <w:rsid w:val="00987D53"/>
    <w:rsid w:val="0099245A"/>
    <w:rsid w:val="0099405F"/>
    <w:rsid w:val="00997192"/>
    <w:rsid w:val="009B638C"/>
    <w:rsid w:val="009C1358"/>
    <w:rsid w:val="009C7C9E"/>
    <w:rsid w:val="009D5EDB"/>
    <w:rsid w:val="009D72C4"/>
    <w:rsid w:val="009E0CBE"/>
    <w:rsid w:val="00A0768A"/>
    <w:rsid w:val="00A118CF"/>
    <w:rsid w:val="00A21F29"/>
    <w:rsid w:val="00A27ADE"/>
    <w:rsid w:val="00A34E74"/>
    <w:rsid w:val="00A40C19"/>
    <w:rsid w:val="00A43082"/>
    <w:rsid w:val="00A510B9"/>
    <w:rsid w:val="00A5307D"/>
    <w:rsid w:val="00A639A5"/>
    <w:rsid w:val="00A64D41"/>
    <w:rsid w:val="00A7793D"/>
    <w:rsid w:val="00A84C2C"/>
    <w:rsid w:val="00AB630B"/>
    <w:rsid w:val="00AE3255"/>
    <w:rsid w:val="00AF1911"/>
    <w:rsid w:val="00AF5E54"/>
    <w:rsid w:val="00B016E1"/>
    <w:rsid w:val="00B0180E"/>
    <w:rsid w:val="00B12D24"/>
    <w:rsid w:val="00B15F50"/>
    <w:rsid w:val="00B305FF"/>
    <w:rsid w:val="00B31422"/>
    <w:rsid w:val="00B31DA3"/>
    <w:rsid w:val="00B43B52"/>
    <w:rsid w:val="00B4479F"/>
    <w:rsid w:val="00B50F2A"/>
    <w:rsid w:val="00B5156B"/>
    <w:rsid w:val="00B617DD"/>
    <w:rsid w:val="00B87ABB"/>
    <w:rsid w:val="00BA6118"/>
    <w:rsid w:val="00BA76DA"/>
    <w:rsid w:val="00BA7886"/>
    <w:rsid w:val="00BB56CB"/>
    <w:rsid w:val="00BC577E"/>
    <w:rsid w:val="00BD15BC"/>
    <w:rsid w:val="00BD4D04"/>
    <w:rsid w:val="00BE139B"/>
    <w:rsid w:val="00BE6B1C"/>
    <w:rsid w:val="00BF34E5"/>
    <w:rsid w:val="00BF622D"/>
    <w:rsid w:val="00C20936"/>
    <w:rsid w:val="00C53ACF"/>
    <w:rsid w:val="00C54D7A"/>
    <w:rsid w:val="00C56383"/>
    <w:rsid w:val="00C56A3C"/>
    <w:rsid w:val="00C61B0C"/>
    <w:rsid w:val="00C639F6"/>
    <w:rsid w:val="00C65ADB"/>
    <w:rsid w:val="00C7568A"/>
    <w:rsid w:val="00CA31AB"/>
    <w:rsid w:val="00CA43B8"/>
    <w:rsid w:val="00CB4F19"/>
    <w:rsid w:val="00CC4958"/>
    <w:rsid w:val="00CD7FB9"/>
    <w:rsid w:val="00CF1459"/>
    <w:rsid w:val="00CF70B2"/>
    <w:rsid w:val="00D06081"/>
    <w:rsid w:val="00D12EC6"/>
    <w:rsid w:val="00D143FF"/>
    <w:rsid w:val="00D306A3"/>
    <w:rsid w:val="00D350D0"/>
    <w:rsid w:val="00D444C0"/>
    <w:rsid w:val="00D472D2"/>
    <w:rsid w:val="00D5127A"/>
    <w:rsid w:val="00D52DA9"/>
    <w:rsid w:val="00D5397C"/>
    <w:rsid w:val="00D5518B"/>
    <w:rsid w:val="00D71079"/>
    <w:rsid w:val="00D90AAA"/>
    <w:rsid w:val="00D94F8F"/>
    <w:rsid w:val="00DA0F16"/>
    <w:rsid w:val="00DA4847"/>
    <w:rsid w:val="00DA4BBD"/>
    <w:rsid w:val="00DA6333"/>
    <w:rsid w:val="00DB55B1"/>
    <w:rsid w:val="00DB69CB"/>
    <w:rsid w:val="00DE219F"/>
    <w:rsid w:val="00DF2B27"/>
    <w:rsid w:val="00E0406A"/>
    <w:rsid w:val="00E0684B"/>
    <w:rsid w:val="00E12B82"/>
    <w:rsid w:val="00E16404"/>
    <w:rsid w:val="00E17977"/>
    <w:rsid w:val="00E200CF"/>
    <w:rsid w:val="00E26000"/>
    <w:rsid w:val="00E30AC6"/>
    <w:rsid w:val="00E31495"/>
    <w:rsid w:val="00E45333"/>
    <w:rsid w:val="00E60DB2"/>
    <w:rsid w:val="00E73936"/>
    <w:rsid w:val="00E91ADC"/>
    <w:rsid w:val="00EA0816"/>
    <w:rsid w:val="00EA3735"/>
    <w:rsid w:val="00EA6157"/>
    <w:rsid w:val="00EB698C"/>
    <w:rsid w:val="00ED0268"/>
    <w:rsid w:val="00ED3795"/>
    <w:rsid w:val="00ED6824"/>
    <w:rsid w:val="00EE22E1"/>
    <w:rsid w:val="00EE65D0"/>
    <w:rsid w:val="00EF0C07"/>
    <w:rsid w:val="00EF72F4"/>
    <w:rsid w:val="00F0516A"/>
    <w:rsid w:val="00F12F24"/>
    <w:rsid w:val="00F14EAB"/>
    <w:rsid w:val="00F26EF9"/>
    <w:rsid w:val="00F27000"/>
    <w:rsid w:val="00F362F2"/>
    <w:rsid w:val="00F458E4"/>
    <w:rsid w:val="00F51C73"/>
    <w:rsid w:val="00F6127D"/>
    <w:rsid w:val="00F63390"/>
    <w:rsid w:val="00F65622"/>
    <w:rsid w:val="00F83446"/>
    <w:rsid w:val="00FA0BCD"/>
    <w:rsid w:val="00FA0F07"/>
    <w:rsid w:val="00FB0B16"/>
    <w:rsid w:val="00FB2655"/>
    <w:rsid w:val="00FB2ED9"/>
    <w:rsid w:val="00FD27A8"/>
    <w:rsid w:val="00FE71CD"/>
    <w:rsid w:val="00FF0017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4B9A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B3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381"/>
    <w:pPr>
      <w:spacing w:line="240" w:lineRule="auto"/>
      <w:ind w:left="720" w:firstLine="0"/>
      <w:contextualSpacing/>
    </w:pPr>
    <w:rPr>
      <w:rFonts w:ascii="Bookman Old Style" w:hAnsi="Bookman Old Style"/>
      <w:color w:val="auto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0A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A0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2139-06A7-4D02-BAF6-1EEB1D7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15</cp:revision>
  <cp:lastPrinted>2021-08-10T21:11:00Z</cp:lastPrinted>
  <dcterms:created xsi:type="dcterms:W3CDTF">2022-09-06T22:22:00Z</dcterms:created>
  <dcterms:modified xsi:type="dcterms:W3CDTF">2022-10-06T18:17:00Z</dcterms:modified>
</cp:coreProperties>
</file>