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November 4, 2021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October 7, 2021,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Pine Grove trees and hedges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heading=h.biqlop1zc1xq" w:id="1"/>
      <w:bookmarkEnd w:id="1"/>
      <w:r w:rsidDel="00000000" w:rsidR="00000000" w:rsidRPr="00000000">
        <w:rPr>
          <w:rtl w:val="0"/>
        </w:rPr>
        <w:t xml:space="preserve">Budget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McCoy welfare cremation burial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Recent burials / lot purchases / information requests / stone placements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Flag removal after Veteran’s Day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meeting 1st Thursday of month at 4:00 PM, next meeting </w:t>
      </w:r>
      <w:r w:rsidDel="00000000" w:rsidR="00000000" w:rsidRPr="00000000">
        <w:rPr>
          <w:rtl w:val="0"/>
        </w:rPr>
        <w:t xml:space="preserve">December 2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n69yINg6qcyWpg7zn43CHMXew==">AMUW2mXUgIwri4cQajBoYER8J2F/p2e4UdZouKH81AWUEXm5yZTYu6/yY5t9DQlxMNBDGQsVgzvM85goQ/oVlT69OIlwh3slVARzQX7g5UQCVugxYt9SHi5FQhVJp/gF+gASDJy8rjodthSAnZ+qYr2h7Y7c/rXogw==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