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3" w:rsidRPr="003B54EA" w:rsidRDefault="00513FD3">
      <w:pPr>
        <w:rPr>
          <w:szCs w:val="24"/>
        </w:rPr>
        <w:sectPr w:rsidR="00513FD3" w:rsidRPr="003B54EA" w:rsidSect="00F364A3">
          <w:headerReference w:type="default" r:id="rId8"/>
          <w:footerReference w:type="default" r:id="rId9"/>
          <w:pgSz w:w="12240" w:h="15840"/>
          <w:pgMar w:top="1140" w:right="1440" w:bottom="990" w:left="1440" w:header="630" w:footer="720" w:gutter="0"/>
          <w:cols w:space="720"/>
          <w:docGrid w:linePitch="326"/>
        </w:sectPr>
      </w:pPr>
    </w:p>
    <w:p w:rsidR="0029227E" w:rsidRPr="00781537" w:rsidRDefault="00A1432E" w:rsidP="0078153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81537">
        <w:rPr>
          <w:b/>
          <w:smallCaps/>
          <w:sz w:val="36"/>
          <w:szCs w:val="36"/>
          <w:u w:val="single"/>
        </w:rPr>
        <w:t>Site Study</w:t>
      </w:r>
      <w:r w:rsidR="007E7760" w:rsidRPr="00781537">
        <w:rPr>
          <w:b/>
          <w:smallCaps/>
          <w:sz w:val="36"/>
          <w:szCs w:val="36"/>
          <w:u w:val="single"/>
        </w:rPr>
        <w:t xml:space="preserve"> </w:t>
      </w:r>
      <w:r w:rsidR="004C3687" w:rsidRPr="00781537">
        <w:rPr>
          <w:b/>
          <w:smallCaps/>
          <w:sz w:val="36"/>
          <w:szCs w:val="36"/>
          <w:u w:val="single"/>
        </w:rPr>
        <w:t>Meeting</w:t>
      </w:r>
    </w:p>
    <w:p w:rsidR="00087DCF" w:rsidRPr="004F4F07" w:rsidRDefault="00786D22" w:rsidP="00781537">
      <w:pPr>
        <w:spacing w:line="360" w:lineRule="auto"/>
        <w:jc w:val="center"/>
        <w:rPr>
          <w:b/>
          <w:i/>
          <w:smallCaps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Monday</w:t>
      </w:r>
      <w:r w:rsidR="00B74EA3" w:rsidRPr="004F4F07">
        <w:rPr>
          <w:b/>
          <w:i/>
          <w:sz w:val="32"/>
          <w:szCs w:val="32"/>
          <w:u w:val="single"/>
        </w:rPr>
        <w:t>,</w:t>
      </w:r>
      <w:r w:rsidR="00442C26" w:rsidRPr="004F4F07">
        <w:rPr>
          <w:b/>
          <w:i/>
          <w:sz w:val="32"/>
          <w:szCs w:val="32"/>
          <w:u w:val="single"/>
        </w:rPr>
        <w:t xml:space="preserve"> </w:t>
      </w:r>
      <w:r w:rsidR="002B1C74">
        <w:rPr>
          <w:b/>
          <w:i/>
          <w:sz w:val="32"/>
          <w:szCs w:val="32"/>
          <w:u w:val="single"/>
        </w:rPr>
        <w:t>April 11</w:t>
      </w:r>
      <w:r w:rsidR="00087DCF" w:rsidRPr="004F4F07">
        <w:rPr>
          <w:b/>
          <w:i/>
          <w:sz w:val="32"/>
          <w:szCs w:val="32"/>
          <w:u w:val="single"/>
        </w:rPr>
        <w:t>, 202</w:t>
      </w:r>
      <w:r w:rsidR="004F4F07" w:rsidRPr="004F4F07">
        <w:rPr>
          <w:b/>
          <w:i/>
          <w:sz w:val="32"/>
          <w:szCs w:val="32"/>
          <w:u w:val="single"/>
        </w:rPr>
        <w:t>2</w:t>
      </w:r>
    </w:p>
    <w:p w:rsidR="00A1432E" w:rsidRPr="00DF5CFC" w:rsidRDefault="00A1432E" w:rsidP="00101400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A1432E" w:rsidRPr="00DF5CFC" w:rsidRDefault="00A1432E" w:rsidP="00F06694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A1432E" w:rsidRPr="00DF5CFC" w:rsidRDefault="00A1432E" w:rsidP="00101400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A1432E" w:rsidRPr="00DF5CFC" w:rsidRDefault="00A1432E" w:rsidP="00101400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B7133B" w:rsidRDefault="00A1432E" w:rsidP="00101400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781537" w:rsidRDefault="00781537" w:rsidP="00101400">
      <w:pPr>
        <w:jc w:val="center"/>
        <w:rPr>
          <w:bCs/>
          <w:szCs w:val="24"/>
        </w:rPr>
      </w:pPr>
    </w:p>
    <w:p w:rsidR="005A4964" w:rsidRPr="00FB6B96" w:rsidRDefault="005A4964" w:rsidP="00101400">
      <w:pPr>
        <w:jc w:val="center"/>
        <w:rPr>
          <w:bCs/>
          <w:szCs w:val="24"/>
        </w:rPr>
      </w:pPr>
    </w:p>
    <w:p w:rsidR="00786D22" w:rsidRDefault="002B1C74" w:rsidP="004F4F07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1.1</w:t>
      </w:r>
      <w:r>
        <w:rPr>
          <w:rFonts w:ascii="Times New Roman" w:hAnsi="Times New Roman"/>
          <w:b/>
          <w:szCs w:val="24"/>
        </w:rPr>
        <w:tab/>
      </w:r>
      <w:r w:rsidRPr="00660560">
        <w:rPr>
          <w:rFonts w:ascii="Times New Roman" w:hAnsi="Times New Roman"/>
          <w:b/>
          <w:szCs w:val="24"/>
          <w:u w:val="single"/>
        </w:rPr>
        <w:t>Beetle Enterprises, LLC</w:t>
      </w:r>
      <w:r>
        <w:rPr>
          <w:rFonts w:ascii="Times New Roman" w:hAnsi="Times New Roman"/>
          <w:b/>
          <w:szCs w:val="24"/>
        </w:rPr>
        <w:t xml:space="preserve"> – </w:t>
      </w:r>
      <w:r>
        <w:rPr>
          <w:rFonts w:ascii="Times New Roman" w:hAnsi="Times New Roman"/>
          <w:szCs w:val="24"/>
        </w:rPr>
        <w:t>Applicant</w:t>
      </w:r>
      <w:r w:rsidR="00B3089B">
        <w:rPr>
          <w:rFonts w:ascii="Times New Roman" w:hAnsi="Times New Roman"/>
          <w:szCs w:val="24"/>
        </w:rPr>
        <w:t xml:space="preserve"> is proposing an </w:t>
      </w:r>
      <w:r w:rsidR="005A4964">
        <w:rPr>
          <w:rFonts w:ascii="Times New Roman" w:hAnsi="Times New Roman"/>
          <w:szCs w:val="24"/>
        </w:rPr>
        <w:t>expan</w:t>
      </w:r>
      <w:r w:rsidR="00B3089B">
        <w:rPr>
          <w:rFonts w:ascii="Times New Roman" w:hAnsi="Times New Roman"/>
          <w:szCs w:val="24"/>
        </w:rPr>
        <w:t xml:space="preserve">sion of </w:t>
      </w:r>
      <w:r w:rsidR="005A4964">
        <w:rPr>
          <w:rFonts w:ascii="Times New Roman" w:hAnsi="Times New Roman"/>
          <w:szCs w:val="24"/>
        </w:rPr>
        <w:t>the restaurant use by adding an outdoor patio dining area at 1</w:t>
      </w:r>
      <w:r w:rsidR="001D7661">
        <w:rPr>
          <w:rFonts w:ascii="Times New Roman" w:hAnsi="Times New Roman"/>
          <w:szCs w:val="24"/>
        </w:rPr>
        <w:t>8 Weirs Road on Tax Map &amp; Lot #</w:t>
      </w:r>
      <w:r w:rsidR="005A4964">
        <w:rPr>
          <w:rFonts w:ascii="Times New Roman" w:hAnsi="Times New Roman"/>
          <w:szCs w:val="24"/>
        </w:rPr>
        <w:t>224-003.000 in the Resort Commercial (RC) Zone, Airport Overlay District</w:t>
      </w:r>
      <w:r w:rsidR="001D7661">
        <w:rPr>
          <w:rFonts w:ascii="Times New Roman" w:hAnsi="Times New Roman"/>
          <w:szCs w:val="24"/>
        </w:rPr>
        <w:t>,</w:t>
      </w:r>
      <w:r w:rsidR="005A4964">
        <w:rPr>
          <w:rFonts w:ascii="Times New Roman" w:hAnsi="Times New Roman"/>
          <w:szCs w:val="24"/>
        </w:rPr>
        <w:t xml:space="preserve"> and Aquifer Protection District.  Amended Site Plan Review.  Application #2022000129. </w:t>
      </w:r>
    </w:p>
    <w:p w:rsidR="002B1C74" w:rsidRPr="006904CF" w:rsidRDefault="002B1C74" w:rsidP="004F4F07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E55921" w:rsidRDefault="005A4964" w:rsidP="004F4F07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1.2</w:t>
      </w:r>
      <w:r>
        <w:rPr>
          <w:rFonts w:ascii="Times New Roman" w:hAnsi="Times New Roman"/>
          <w:b/>
          <w:szCs w:val="24"/>
        </w:rPr>
        <w:tab/>
      </w:r>
      <w:proofErr w:type="spellStart"/>
      <w:r w:rsidR="00B3089B" w:rsidRPr="00660560">
        <w:rPr>
          <w:rFonts w:ascii="Times New Roman" w:hAnsi="Times New Roman"/>
          <w:b/>
          <w:szCs w:val="24"/>
          <w:u w:val="single"/>
        </w:rPr>
        <w:t>McCollias</w:t>
      </w:r>
      <w:proofErr w:type="spellEnd"/>
      <w:r w:rsidR="00B3089B" w:rsidRPr="00660560">
        <w:rPr>
          <w:rFonts w:ascii="Times New Roman" w:hAnsi="Times New Roman"/>
          <w:b/>
          <w:szCs w:val="24"/>
          <w:u w:val="single"/>
        </w:rPr>
        <w:t>, LLC</w:t>
      </w:r>
      <w:r w:rsidR="00B3089B">
        <w:rPr>
          <w:rFonts w:ascii="Times New Roman" w:hAnsi="Times New Roman"/>
          <w:b/>
          <w:szCs w:val="24"/>
        </w:rPr>
        <w:t xml:space="preserve"> – </w:t>
      </w:r>
      <w:r w:rsidR="00B3089B">
        <w:rPr>
          <w:rFonts w:ascii="Times New Roman" w:hAnsi="Times New Roman"/>
          <w:szCs w:val="24"/>
        </w:rPr>
        <w:t xml:space="preserve">Applicant </w:t>
      </w:r>
      <w:r w:rsidR="001D7661">
        <w:rPr>
          <w:rFonts w:ascii="Times New Roman" w:hAnsi="Times New Roman"/>
          <w:szCs w:val="24"/>
        </w:rPr>
        <w:t xml:space="preserve">proposes </w:t>
      </w:r>
      <w:r w:rsidR="00B3089B">
        <w:rPr>
          <w:rFonts w:ascii="Times New Roman" w:hAnsi="Times New Roman"/>
          <w:szCs w:val="24"/>
        </w:rPr>
        <w:t xml:space="preserve">to construct a playground area approximately 25,000 square feet, which will be secured with a fence at 245 Intervale Road </w:t>
      </w:r>
      <w:r w:rsidR="001D7661">
        <w:rPr>
          <w:rFonts w:ascii="Times New Roman" w:hAnsi="Times New Roman"/>
          <w:szCs w:val="24"/>
        </w:rPr>
        <w:t xml:space="preserve">(“Beans and Greens” site) </w:t>
      </w:r>
      <w:r w:rsidR="00B3089B">
        <w:rPr>
          <w:rFonts w:ascii="Times New Roman" w:hAnsi="Times New Roman"/>
          <w:szCs w:val="24"/>
        </w:rPr>
        <w:t>on Tax Map &amp; Lot #224-020.000 in the Resort Commercial (RC) Zone and Aquifer</w:t>
      </w:r>
      <w:r w:rsidR="00660560">
        <w:rPr>
          <w:rFonts w:ascii="Times New Roman" w:hAnsi="Times New Roman"/>
          <w:szCs w:val="24"/>
        </w:rPr>
        <w:t xml:space="preserve"> </w:t>
      </w:r>
      <w:r w:rsidR="00B3089B">
        <w:rPr>
          <w:rFonts w:ascii="Times New Roman" w:hAnsi="Times New Roman"/>
          <w:szCs w:val="24"/>
        </w:rPr>
        <w:t>Protection</w:t>
      </w:r>
      <w:r w:rsidR="00660560">
        <w:rPr>
          <w:rFonts w:ascii="Times New Roman" w:hAnsi="Times New Roman"/>
          <w:szCs w:val="24"/>
        </w:rPr>
        <w:t xml:space="preserve"> </w:t>
      </w:r>
      <w:r w:rsidR="00B3089B">
        <w:rPr>
          <w:rFonts w:ascii="Times New Roman" w:hAnsi="Times New Roman"/>
          <w:szCs w:val="24"/>
        </w:rPr>
        <w:t>District.  Amended Site Plan Review.  Application #2022000130</w:t>
      </w:r>
      <w:r w:rsidR="001D7661">
        <w:rPr>
          <w:rFonts w:ascii="Times New Roman" w:hAnsi="Times New Roman"/>
          <w:szCs w:val="24"/>
        </w:rPr>
        <w:t>.</w:t>
      </w:r>
    </w:p>
    <w:p w:rsidR="00B3089B" w:rsidRDefault="00B3089B" w:rsidP="004F4F07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048F3" w:rsidRPr="00660560" w:rsidRDefault="00B3089B" w:rsidP="004F4F07">
      <w:pPr>
        <w:pStyle w:val="NoSpacing"/>
        <w:ind w:left="108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FD7EC9" w:rsidRPr="00C10EB1">
        <w:rPr>
          <w:rFonts w:ascii="Times New Roman" w:hAnsi="Times New Roman"/>
          <w:b/>
          <w:szCs w:val="24"/>
        </w:rPr>
        <w:t>.3</w:t>
      </w:r>
      <w:r w:rsidR="00FD7EC9" w:rsidRPr="00C10EB1">
        <w:rPr>
          <w:rFonts w:ascii="Times New Roman" w:hAnsi="Times New Roman"/>
          <w:b/>
          <w:szCs w:val="24"/>
        </w:rPr>
        <w:tab/>
      </w:r>
      <w:r w:rsidR="00660560" w:rsidRPr="00660560">
        <w:rPr>
          <w:rFonts w:ascii="Times New Roman" w:hAnsi="Times New Roman"/>
          <w:b/>
          <w:szCs w:val="24"/>
          <w:u w:val="single"/>
        </w:rPr>
        <w:t>Dockham Shore Realty, LLC c/o Kalley Cutler</w:t>
      </w:r>
      <w:r w:rsidR="00660560">
        <w:rPr>
          <w:rFonts w:ascii="Times New Roman" w:hAnsi="Times New Roman"/>
          <w:szCs w:val="24"/>
        </w:rPr>
        <w:t xml:space="preserve"> – Applicant is </w:t>
      </w:r>
      <w:r w:rsidR="001D7661">
        <w:rPr>
          <w:rFonts w:ascii="Times New Roman" w:hAnsi="Times New Roman"/>
          <w:szCs w:val="24"/>
        </w:rPr>
        <w:t>proposing</w:t>
      </w:r>
      <w:r w:rsidR="00660560">
        <w:rPr>
          <w:rFonts w:ascii="Times New Roman" w:hAnsi="Times New Roman"/>
          <w:szCs w:val="24"/>
        </w:rPr>
        <w:t xml:space="preserve"> to amend the “Sawyers Dairy Bar” site plan </w:t>
      </w:r>
      <w:r w:rsidR="00277AEC">
        <w:rPr>
          <w:rFonts w:ascii="Times New Roman" w:hAnsi="Times New Roman"/>
          <w:szCs w:val="24"/>
        </w:rPr>
        <w:t xml:space="preserve">by providing </w:t>
      </w:r>
      <w:r w:rsidR="001D7661">
        <w:rPr>
          <w:rFonts w:ascii="Times New Roman" w:hAnsi="Times New Roman"/>
          <w:szCs w:val="24"/>
        </w:rPr>
        <w:t xml:space="preserve">valet parking spaces as remote, off-site parking for a proposed restaurant at 40 Weirs Road, and </w:t>
      </w:r>
      <w:r w:rsidR="00277AEC">
        <w:rPr>
          <w:rFonts w:ascii="Times New Roman" w:hAnsi="Times New Roman"/>
          <w:szCs w:val="24"/>
        </w:rPr>
        <w:t xml:space="preserve">by </w:t>
      </w:r>
      <w:r w:rsidR="00660560">
        <w:rPr>
          <w:rFonts w:ascii="Times New Roman" w:hAnsi="Times New Roman"/>
          <w:szCs w:val="24"/>
        </w:rPr>
        <w:t>remov</w:t>
      </w:r>
      <w:r w:rsidR="00277AEC">
        <w:rPr>
          <w:rFonts w:ascii="Times New Roman" w:hAnsi="Times New Roman"/>
          <w:szCs w:val="24"/>
        </w:rPr>
        <w:t>ing</w:t>
      </w:r>
      <w:r w:rsidR="00660560">
        <w:rPr>
          <w:rFonts w:ascii="Times New Roman" w:hAnsi="Times New Roman"/>
          <w:szCs w:val="24"/>
        </w:rPr>
        <w:t xml:space="preserve"> pre</w:t>
      </w:r>
      <w:r w:rsidR="001D7661">
        <w:rPr>
          <w:rFonts w:ascii="Times New Roman" w:hAnsi="Times New Roman"/>
          <w:szCs w:val="24"/>
        </w:rPr>
        <w:t xml:space="preserve">viously approved vendor spaces </w:t>
      </w:r>
      <w:r w:rsidR="00660560">
        <w:rPr>
          <w:rFonts w:ascii="Times New Roman" w:hAnsi="Times New Roman"/>
          <w:szCs w:val="24"/>
        </w:rPr>
        <w:t xml:space="preserve">and </w:t>
      </w:r>
      <w:r w:rsidR="001D7661">
        <w:rPr>
          <w:rFonts w:ascii="Times New Roman" w:hAnsi="Times New Roman"/>
          <w:szCs w:val="24"/>
        </w:rPr>
        <w:t xml:space="preserve">picnic </w:t>
      </w:r>
      <w:r w:rsidR="00660560">
        <w:rPr>
          <w:rFonts w:ascii="Times New Roman" w:hAnsi="Times New Roman"/>
          <w:szCs w:val="24"/>
        </w:rPr>
        <w:t>ta</w:t>
      </w:r>
      <w:r w:rsidR="001D7661">
        <w:rPr>
          <w:rFonts w:ascii="Times New Roman" w:hAnsi="Times New Roman"/>
          <w:szCs w:val="24"/>
        </w:rPr>
        <w:t>b</w:t>
      </w:r>
      <w:r w:rsidR="00660560">
        <w:rPr>
          <w:rFonts w:ascii="Times New Roman" w:hAnsi="Times New Roman"/>
          <w:szCs w:val="24"/>
        </w:rPr>
        <w:t>les.  Th</w:t>
      </w:r>
      <w:r w:rsidR="00277AEC">
        <w:rPr>
          <w:rFonts w:ascii="Times New Roman" w:hAnsi="Times New Roman"/>
          <w:szCs w:val="24"/>
        </w:rPr>
        <w:t>e</w:t>
      </w:r>
      <w:r w:rsidR="00660560">
        <w:rPr>
          <w:rFonts w:ascii="Times New Roman" w:hAnsi="Times New Roman"/>
          <w:szCs w:val="24"/>
        </w:rPr>
        <w:t xml:space="preserve"> property is located at 1933 Lake Shore Road on Tax Map &amp; Lot #224-014.000 in the Resort Commercial (RC) Zone and in the Aquifer Protection District.  Amended Site Plan Review.  Application #2022000131. </w:t>
      </w:r>
    </w:p>
    <w:p w:rsidR="00B3089B" w:rsidRDefault="00B3089B" w:rsidP="004F4F07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B3089B" w:rsidRDefault="00B3089B" w:rsidP="004F4F07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B3089B" w:rsidRDefault="00B3089B" w:rsidP="004F4F07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B3089B" w:rsidRDefault="00B3089B" w:rsidP="004F4F07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p w:rsidR="00B3089B" w:rsidRPr="00FC7626" w:rsidRDefault="00B3089B" w:rsidP="004F4F07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048F3" w:rsidRPr="00FC7626" w:rsidRDefault="005048F3" w:rsidP="004F4F07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A000B6" w:rsidRDefault="00A000B6" w:rsidP="004F4F07">
      <w:pPr>
        <w:pStyle w:val="NoSpacing"/>
        <w:ind w:left="1080" w:hanging="720"/>
        <w:rPr>
          <w:rFonts w:ascii="Times New Roman" w:hAnsi="Times New Roman"/>
          <w:b/>
          <w:szCs w:val="24"/>
        </w:rPr>
      </w:pPr>
    </w:p>
    <w:sectPr w:rsidR="00A000B6" w:rsidSect="001661C9">
      <w:headerReference w:type="default" r:id="rId10"/>
      <w:type w:val="continuous"/>
      <w:pgSz w:w="12240" w:h="15840"/>
      <w:pgMar w:top="900" w:right="1170" w:bottom="990" w:left="99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03" w:rsidRDefault="00CF0603">
      <w:r>
        <w:separator/>
      </w:r>
    </w:p>
  </w:endnote>
  <w:endnote w:type="continuationSeparator" w:id="0">
    <w:p w:rsidR="00CF0603" w:rsidRDefault="00CF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A3" w:rsidRDefault="00F364A3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Code Enforcement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89758A" w:rsidRDefault="00A74331">
    <w:pPr>
      <w:jc w:val="center"/>
      <w:rPr>
        <w:rFonts w:ascii="Arial" w:hAnsi="Arial"/>
        <w:smallCap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9525" t="10795" r="11430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26F48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Q+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" o:allowincell="f"/>
          </w:pict>
        </mc:Fallback>
      </mc:AlternateContent>
    </w:r>
  </w:p>
  <w:p w:rsidR="0089758A" w:rsidRDefault="0089758A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Cherry Valley Road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Gilford, NH  03249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  <w:szCs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  <w:r w:rsidR="00F364A3">
      <w:rPr>
        <w:rFonts w:ascii="Arial" w:hAnsi="Arial"/>
        <w:smallCaps/>
        <w:sz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03" w:rsidRDefault="00CF0603">
      <w:r>
        <w:separator/>
      </w:r>
    </w:p>
  </w:footnote>
  <w:footnote w:type="continuationSeparator" w:id="0">
    <w:p w:rsidR="00CF0603" w:rsidRDefault="00CF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783261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39E7" w:rsidRDefault="0089758A">
    <w:pPr>
      <w:spacing w:line="168" w:lineRule="auto"/>
      <w:jc w:val="right"/>
      <w:rPr>
        <w:rFonts w:ascii="Imprint MT Shadow" w:hAnsi="Imprint MT Shadow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</w:p>
  <w:p w:rsidR="0089758A" w:rsidRDefault="0089758A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Copperplate Gothic Bold" w:hAnsi="Copperplate Gothic Bold"/>
        <w:sz w:val="56"/>
      </w:rPr>
      <w:t>Town of Gilford</w:t>
    </w:r>
  </w:p>
  <w:p w:rsidR="0089758A" w:rsidRDefault="0089758A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89758A" w:rsidRDefault="00A74331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9525" t="16510" r="11430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6AE8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P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5LJ8+TEA0OvgSUgyJxjr/hesOBaPEEjhHYHLcOB+IkGIICfcovRZS&#10;RrGlQj2wnaePacxwWgoWvCHO2f2ukhYdSZiX+MWywHMfZvVBsYjWcsJWV9sTIS823C5VwINagM/V&#10;ugzEr3k6X81Ws3yUT6arUZ7W9ejzuspH03X26bF+qKuqzn4HalletIIxrgK7YTiz/G3iX5/JZaxu&#10;43nrQ/IaPTYMyA7/SDqKGfS7TMJOs/PWDiLDPMbg69sJA3+/B/v+hS//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3rMPj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89758A">
      <w:t xml:space="preserve">                                             </w:t>
    </w:r>
  </w:p>
  <w:p w:rsidR="0089758A" w:rsidRDefault="0089758A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 w:rsidR="00D47F7D">
      <w:rPr>
        <w:rFonts w:ascii="Arial Narrow" w:hAnsi="Arial Narrow"/>
        <w:caps/>
        <w:sz w:val="16"/>
      </w:rPr>
      <w:t xml:space="preserve"> </w:t>
    </w:r>
    <w:r>
      <w:rPr>
        <w:rFonts w:ascii="Arial Narrow" w:hAnsi="Arial Narrow"/>
        <w:caps/>
        <w:sz w:val="16"/>
      </w:rPr>
      <w:t xml:space="preserve">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8A" w:rsidRDefault="00A74331">
    <w:pPr>
      <w:rPr>
        <w:rFonts w:ascii="Maiandra GD" w:hAnsi="Maiandra GD"/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9525" t="11430" r="1143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FA0B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OJhWz8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89758A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89758A">
        <w:rPr>
          <w:rFonts w:ascii="Copperplate Gothic Bold" w:hAnsi="Copperplate Gothic Bold"/>
          <w:sz w:val="28"/>
        </w:rPr>
        <w:t>Gilford</w:t>
      </w:r>
    </w:smartTag>
    <w:r w:rsidR="0089758A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89758A">
        <w:rPr>
          <w:rFonts w:ascii="Maiandra GD" w:hAnsi="Maiandra GD"/>
          <w:b/>
          <w:i/>
          <w:sz w:val="22"/>
        </w:rPr>
        <w:t>Recreation</w:t>
      </w:r>
    </w:smartTag>
    <w:r w:rsidR="0089758A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89758A">
        <w:rPr>
          <w:rFonts w:ascii="Maiandra GD" w:hAnsi="Maiandra GD"/>
          <w:b/>
          <w:i/>
          <w:sz w:val="22"/>
        </w:rPr>
        <w:t>Center</w:t>
      </w:r>
    </w:smartTag>
    <w:r w:rsidR="0089758A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89758A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89758A" w:rsidRDefault="0089758A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4D8"/>
    <w:multiLevelType w:val="hybridMultilevel"/>
    <w:tmpl w:val="302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0814"/>
    <w:multiLevelType w:val="hybridMultilevel"/>
    <w:tmpl w:val="412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47FB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4D5D3E4A"/>
    <w:multiLevelType w:val="hybridMultilevel"/>
    <w:tmpl w:val="CF3CC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C5486"/>
    <w:multiLevelType w:val="multilevel"/>
    <w:tmpl w:val="D56628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70FB1EA6"/>
    <w:multiLevelType w:val="multilevel"/>
    <w:tmpl w:val="C87CE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5"/>
    <w:rsid w:val="00001E55"/>
    <w:rsid w:val="000042E8"/>
    <w:rsid w:val="000226F0"/>
    <w:rsid w:val="00031281"/>
    <w:rsid w:val="00057E76"/>
    <w:rsid w:val="00057F37"/>
    <w:rsid w:val="00061CD1"/>
    <w:rsid w:val="000718FE"/>
    <w:rsid w:val="00084C0B"/>
    <w:rsid w:val="00087DCF"/>
    <w:rsid w:val="000931F5"/>
    <w:rsid w:val="000A162B"/>
    <w:rsid w:val="000A2C60"/>
    <w:rsid w:val="000A4627"/>
    <w:rsid w:val="000C01DA"/>
    <w:rsid w:val="000C5306"/>
    <w:rsid w:val="000D0453"/>
    <w:rsid w:val="000D0E51"/>
    <w:rsid w:val="000D26F9"/>
    <w:rsid w:val="000D6865"/>
    <w:rsid w:val="000D7E9D"/>
    <w:rsid w:val="000E4701"/>
    <w:rsid w:val="000F2AA7"/>
    <w:rsid w:val="00101400"/>
    <w:rsid w:val="00102371"/>
    <w:rsid w:val="0010285E"/>
    <w:rsid w:val="00115793"/>
    <w:rsid w:val="00116A8A"/>
    <w:rsid w:val="001308D9"/>
    <w:rsid w:val="00133CFE"/>
    <w:rsid w:val="00143229"/>
    <w:rsid w:val="00144A7C"/>
    <w:rsid w:val="00145AD8"/>
    <w:rsid w:val="00157FF3"/>
    <w:rsid w:val="00162977"/>
    <w:rsid w:val="001661C9"/>
    <w:rsid w:val="00181062"/>
    <w:rsid w:val="00184BB9"/>
    <w:rsid w:val="00185AB4"/>
    <w:rsid w:val="001914A3"/>
    <w:rsid w:val="00195DB7"/>
    <w:rsid w:val="001A122F"/>
    <w:rsid w:val="001C21F3"/>
    <w:rsid w:val="001C7AEC"/>
    <w:rsid w:val="001D7661"/>
    <w:rsid w:val="001F7DDF"/>
    <w:rsid w:val="00201AE8"/>
    <w:rsid w:val="00216DBC"/>
    <w:rsid w:val="00220050"/>
    <w:rsid w:val="00225381"/>
    <w:rsid w:val="00225BE7"/>
    <w:rsid w:val="00241855"/>
    <w:rsid w:val="00255954"/>
    <w:rsid w:val="002572F5"/>
    <w:rsid w:val="00266A98"/>
    <w:rsid w:val="00273FA6"/>
    <w:rsid w:val="00274820"/>
    <w:rsid w:val="00277AEC"/>
    <w:rsid w:val="0029227E"/>
    <w:rsid w:val="0029293F"/>
    <w:rsid w:val="002937B0"/>
    <w:rsid w:val="002B0EE4"/>
    <w:rsid w:val="002B1C74"/>
    <w:rsid w:val="002B1FE3"/>
    <w:rsid w:val="002C1B41"/>
    <w:rsid w:val="002E74FA"/>
    <w:rsid w:val="0030632A"/>
    <w:rsid w:val="00313A3E"/>
    <w:rsid w:val="003234B4"/>
    <w:rsid w:val="00330866"/>
    <w:rsid w:val="00342156"/>
    <w:rsid w:val="0034742D"/>
    <w:rsid w:val="003770A0"/>
    <w:rsid w:val="00395E10"/>
    <w:rsid w:val="003A1D1A"/>
    <w:rsid w:val="003A55C0"/>
    <w:rsid w:val="003A7FFE"/>
    <w:rsid w:val="003B54EA"/>
    <w:rsid w:val="003D311E"/>
    <w:rsid w:val="003E10B7"/>
    <w:rsid w:val="003F04CA"/>
    <w:rsid w:val="00401B3A"/>
    <w:rsid w:val="004061E9"/>
    <w:rsid w:val="00412E4E"/>
    <w:rsid w:val="00421E33"/>
    <w:rsid w:val="004223A1"/>
    <w:rsid w:val="00425794"/>
    <w:rsid w:val="00427FB5"/>
    <w:rsid w:val="004324D1"/>
    <w:rsid w:val="00442C26"/>
    <w:rsid w:val="00443453"/>
    <w:rsid w:val="0046067E"/>
    <w:rsid w:val="004611C8"/>
    <w:rsid w:val="00461CC6"/>
    <w:rsid w:val="00474DC2"/>
    <w:rsid w:val="004A2D7B"/>
    <w:rsid w:val="004B5800"/>
    <w:rsid w:val="004B7441"/>
    <w:rsid w:val="004C0643"/>
    <w:rsid w:val="004C3687"/>
    <w:rsid w:val="004C4F46"/>
    <w:rsid w:val="004D3043"/>
    <w:rsid w:val="004D49B9"/>
    <w:rsid w:val="004E4487"/>
    <w:rsid w:val="004F4C15"/>
    <w:rsid w:val="004F4F07"/>
    <w:rsid w:val="004F746B"/>
    <w:rsid w:val="005048F3"/>
    <w:rsid w:val="00513FD3"/>
    <w:rsid w:val="005175B2"/>
    <w:rsid w:val="00545B1C"/>
    <w:rsid w:val="00570D19"/>
    <w:rsid w:val="00570E21"/>
    <w:rsid w:val="00574B60"/>
    <w:rsid w:val="005815A0"/>
    <w:rsid w:val="0058341D"/>
    <w:rsid w:val="00586008"/>
    <w:rsid w:val="005A1097"/>
    <w:rsid w:val="005A4964"/>
    <w:rsid w:val="005B407B"/>
    <w:rsid w:val="005E4495"/>
    <w:rsid w:val="005F3CE5"/>
    <w:rsid w:val="00604C2E"/>
    <w:rsid w:val="006164AB"/>
    <w:rsid w:val="00616B51"/>
    <w:rsid w:val="006363A7"/>
    <w:rsid w:val="00645CBC"/>
    <w:rsid w:val="00653BEE"/>
    <w:rsid w:val="00660560"/>
    <w:rsid w:val="00664EC9"/>
    <w:rsid w:val="00673A74"/>
    <w:rsid w:val="006772E2"/>
    <w:rsid w:val="006801E2"/>
    <w:rsid w:val="006904CF"/>
    <w:rsid w:val="006A35C0"/>
    <w:rsid w:val="006E785F"/>
    <w:rsid w:val="006F5CEF"/>
    <w:rsid w:val="00713553"/>
    <w:rsid w:val="00722540"/>
    <w:rsid w:val="0073659D"/>
    <w:rsid w:val="00745689"/>
    <w:rsid w:val="007462D3"/>
    <w:rsid w:val="0076316F"/>
    <w:rsid w:val="00781307"/>
    <w:rsid w:val="00781537"/>
    <w:rsid w:val="00783261"/>
    <w:rsid w:val="00786D22"/>
    <w:rsid w:val="007910AA"/>
    <w:rsid w:val="007948A9"/>
    <w:rsid w:val="007D05B4"/>
    <w:rsid w:val="007D75DA"/>
    <w:rsid w:val="007E7760"/>
    <w:rsid w:val="00802849"/>
    <w:rsid w:val="00811F02"/>
    <w:rsid w:val="00813D15"/>
    <w:rsid w:val="008156E8"/>
    <w:rsid w:val="00816530"/>
    <w:rsid w:val="00817D11"/>
    <w:rsid w:val="00820E07"/>
    <w:rsid w:val="00822104"/>
    <w:rsid w:val="00822F6E"/>
    <w:rsid w:val="00843A0C"/>
    <w:rsid w:val="0084443A"/>
    <w:rsid w:val="00856772"/>
    <w:rsid w:val="00857D8C"/>
    <w:rsid w:val="008613F2"/>
    <w:rsid w:val="00863838"/>
    <w:rsid w:val="00872127"/>
    <w:rsid w:val="008728EC"/>
    <w:rsid w:val="008906CA"/>
    <w:rsid w:val="008967F1"/>
    <w:rsid w:val="0089758A"/>
    <w:rsid w:val="008E4438"/>
    <w:rsid w:val="008E6B92"/>
    <w:rsid w:val="00904FC4"/>
    <w:rsid w:val="0091300D"/>
    <w:rsid w:val="00917070"/>
    <w:rsid w:val="00936DD4"/>
    <w:rsid w:val="009651CF"/>
    <w:rsid w:val="00966C93"/>
    <w:rsid w:val="00975B87"/>
    <w:rsid w:val="00984536"/>
    <w:rsid w:val="009968B5"/>
    <w:rsid w:val="009B003E"/>
    <w:rsid w:val="009B01FD"/>
    <w:rsid w:val="009C1855"/>
    <w:rsid w:val="009C35C3"/>
    <w:rsid w:val="009D6B24"/>
    <w:rsid w:val="009E4FD4"/>
    <w:rsid w:val="009F384C"/>
    <w:rsid w:val="00A000B6"/>
    <w:rsid w:val="00A02B54"/>
    <w:rsid w:val="00A04BDA"/>
    <w:rsid w:val="00A122EA"/>
    <w:rsid w:val="00A1432E"/>
    <w:rsid w:val="00A1542E"/>
    <w:rsid w:val="00A15DC8"/>
    <w:rsid w:val="00A30E88"/>
    <w:rsid w:val="00A41F31"/>
    <w:rsid w:val="00A67BEA"/>
    <w:rsid w:val="00A733EE"/>
    <w:rsid w:val="00A74331"/>
    <w:rsid w:val="00A93E0C"/>
    <w:rsid w:val="00A969DA"/>
    <w:rsid w:val="00A96FFF"/>
    <w:rsid w:val="00AA1608"/>
    <w:rsid w:val="00AC10DD"/>
    <w:rsid w:val="00AC1D90"/>
    <w:rsid w:val="00AC356B"/>
    <w:rsid w:val="00AC758E"/>
    <w:rsid w:val="00AD1072"/>
    <w:rsid w:val="00AD7DD7"/>
    <w:rsid w:val="00AE5458"/>
    <w:rsid w:val="00AF071A"/>
    <w:rsid w:val="00AF6A0B"/>
    <w:rsid w:val="00B16D2B"/>
    <w:rsid w:val="00B16EA3"/>
    <w:rsid w:val="00B3089B"/>
    <w:rsid w:val="00B31DE6"/>
    <w:rsid w:val="00B35B12"/>
    <w:rsid w:val="00B3625D"/>
    <w:rsid w:val="00B45919"/>
    <w:rsid w:val="00B53496"/>
    <w:rsid w:val="00B61D10"/>
    <w:rsid w:val="00B672D1"/>
    <w:rsid w:val="00B7133B"/>
    <w:rsid w:val="00B74EA3"/>
    <w:rsid w:val="00BA2E6C"/>
    <w:rsid w:val="00BB5503"/>
    <w:rsid w:val="00BC2692"/>
    <w:rsid w:val="00BC5615"/>
    <w:rsid w:val="00BC7C0B"/>
    <w:rsid w:val="00BD1D21"/>
    <w:rsid w:val="00BE3A4E"/>
    <w:rsid w:val="00BF35A6"/>
    <w:rsid w:val="00C002EA"/>
    <w:rsid w:val="00C073A9"/>
    <w:rsid w:val="00C10EB1"/>
    <w:rsid w:val="00C218A2"/>
    <w:rsid w:val="00C2711E"/>
    <w:rsid w:val="00C500B6"/>
    <w:rsid w:val="00C519B9"/>
    <w:rsid w:val="00C563D9"/>
    <w:rsid w:val="00C56C32"/>
    <w:rsid w:val="00C639E7"/>
    <w:rsid w:val="00C830F2"/>
    <w:rsid w:val="00C90075"/>
    <w:rsid w:val="00C957CB"/>
    <w:rsid w:val="00C97FF8"/>
    <w:rsid w:val="00CA23AD"/>
    <w:rsid w:val="00CB26FB"/>
    <w:rsid w:val="00CB34A3"/>
    <w:rsid w:val="00CB438B"/>
    <w:rsid w:val="00CB7203"/>
    <w:rsid w:val="00CD1D78"/>
    <w:rsid w:val="00CD59AB"/>
    <w:rsid w:val="00CD5B42"/>
    <w:rsid w:val="00CF0603"/>
    <w:rsid w:val="00D12779"/>
    <w:rsid w:val="00D31503"/>
    <w:rsid w:val="00D31663"/>
    <w:rsid w:val="00D47F7D"/>
    <w:rsid w:val="00D8506E"/>
    <w:rsid w:val="00D9778C"/>
    <w:rsid w:val="00DA0824"/>
    <w:rsid w:val="00DA2AAE"/>
    <w:rsid w:val="00DC4413"/>
    <w:rsid w:val="00DC75ED"/>
    <w:rsid w:val="00DD0E93"/>
    <w:rsid w:val="00DF3778"/>
    <w:rsid w:val="00DF6655"/>
    <w:rsid w:val="00DF6B08"/>
    <w:rsid w:val="00E1223F"/>
    <w:rsid w:val="00E301A3"/>
    <w:rsid w:val="00E35133"/>
    <w:rsid w:val="00E46302"/>
    <w:rsid w:val="00E5171A"/>
    <w:rsid w:val="00E55921"/>
    <w:rsid w:val="00E97CB5"/>
    <w:rsid w:val="00EA266A"/>
    <w:rsid w:val="00EB5AA1"/>
    <w:rsid w:val="00EC5E07"/>
    <w:rsid w:val="00ED604F"/>
    <w:rsid w:val="00EE0A14"/>
    <w:rsid w:val="00EE1D5E"/>
    <w:rsid w:val="00EF689D"/>
    <w:rsid w:val="00F06694"/>
    <w:rsid w:val="00F06842"/>
    <w:rsid w:val="00F11A53"/>
    <w:rsid w:val="00F12A71"/>
    <w:rsid w:val="00F139F3"/>
    <w:rsid w:val="00F21F26"/>
    <w:rsid w:val="00F323AC"/>
    <w:rsid w:val="00F347F6"/>
    <w:rsid w:val="00F364A3"/>
    <w:rsid w:val="00F46A73"/>
    <w:rsid w:val="00F56BC5"/>
    <w:rsid w:val="00F85590"/>
    <w:rsid w:val="00F87AFB"/>
    <w:rsid w:val="00F97FD3"/>
    <w:rsid w:val="00FA1C78"/>
    <w:rsid w:val="00FA5A03"/>
    <w:rsid w:val="00FA755F"/>
    <w:rsid w:val="00FB6B96"/>
    <w:rsid w:val="00FC4BDE"/>
    <w:rsid w:val="00FC6532"/>
    <w:rsid w:val="00FC7626"/>
    <w:rsid w:val="00FD7EC9"/>
    <w:rsid w:val="00FE4DB2"/>
    <w:rsid w:val="00FF46D3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5BA18275-A4D2-44CE-8503-C390CF5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2E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1432E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C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rsid w:val="00604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C2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1432E"/>
    <w:rPr>
      <w:b/>
      <w:snapToGrid w:val="0"/>
      <w:sz w:val="32"/>
    </w:rPr>
  </w:style>
  <w:style w:type="paragraph" w:styleId="ListParagraph">
    <w:name w:val="List Paragraph"/>
    <w:basedOn w:val="Normal"/>
    <w:uiPriority w:val="34"/>
    <w:qFormat/>
    <w:rsid w:val="00D8506E"/>
    <w:pPr>
      <w:ind w:left="720"/>
      <w:contextualSpacing/>
    </w:pPr>
  </w:style>
  <w:style w:type="paragraph" w:styleId="NoSpacing">
    <w:name w:val="No Spacing"/>
    <w:uiPriority w:val="1"/>
    <w:qFormat/>
    <w:rsid w:val="00421E3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.GILFORD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1487-C6AA-4E12-8AE0-45136338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creator>jayer</dc:creator>
  <cp:lastModifiedBy>John Ayer</cp:lastModifiedBy>
  <cp:revision>3</cp:revision>
  <cp:lastPrinted>2022-04-06T13:02:00Z</cp:lastPrinted>
  <dcterms:created xsi:type="dcterms:W3CDTF">2022-04-06T12:31:00Z</dcterms:created>
  <dcterms:modified xsi:type="dcterms:W3CDTF">2022-04-06T12:32:00Z</dcterms:modified>
</cp:coreProperties>
</file>