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D3" w:rsidRPr="003B54EA" w:rsidRDefault="00513FD3">
      <w:pPr>
        <w:rPr>
          <w:szCs w:val="24"/>
        </w:rPr>
        <w:sectPr w:rsidR="00513FD3" w:rsidRPr="003B54EA" w:rsidSect="007462D3">
          <w:headerReference w:type="default" r:id="rId8"/>
          <w:footerReference w:type="default" r:id="rId9"/>
          <w:pgSz w:w="12240" w:h="15840"/>
          <w:pgMar w:top="1440" w:right="1440" w:bottom="1440" w:left="1440" w:header="540" w:footer="720" w:gutter="0"/>
          <w:cols w:space="720"/>
          <w:docGrid w:linePitch="326"/>
        </w:sectPr>
      </w:pPr>
      <w:bookmarkStart w:id="0" w:name="_GoBack"/>
      <w:bookmarkEnd w:id="0"/>
    </w:p>
    <w:p w:rsidR="00513FD3" w:rsidRPr="003B54EA" w:rsidRDefault="00513FD3">
      <w:pPr>
        <w:rPr>
          <w:szCs w:val="24"/>
        </w:rPr>
      </w:pPr>
    </w:p>
    <w:p w:rsidR="004C3687" w:rsidRPr="007E7760" w:rsidRDefault="00A1432E" w:rsidP="007E7760">
      <w:pPr>
        <w:pStyle w:val="Heading3"/>
        <w:spacing w:line="360" w:lineRule="auto"/>
        <w:rPr>
          <w:b w:val="0"/>
          <w:smallCaps/>
          <w:sz w:val="36"/>
          <w:szCs w:val="36"/>
          <w:u w:val="single"/>
        </w:rPr>
      </w:pPr>
      <w:r w:rsidRPr="007E7760">
        <w:rPr>
          <w:bCs/>
          <w:smallCaps/>
          <w:sz w:val="36"/>
          <w:szCs w:val="36"/>
          <w:u w:val="single"/>
        </w:rPr>
        <w:t>Site Study</w:t>
      </w:r>
      <w:r w:rsidR="007E7760" w:rsidRPr="007E7760">
        <w:rPr>
          <w:bCs/>
          <w:smallCaps/>
          <w:sz w:val="36"/>
          <w:szCs w:val="36"/>
          <w:u w:val="single"/>
        </w:rPr>
        <w:t xml:space="preserve"> </w:t>
      </w:r>
      <w:r w:rsidR="004C3687" w:rsidRPr="007E7760">
        <w:rPr>
          <w:smallCaps/>
          <w:sz w:val="36"/>
          <w:szCs w:val="36"/>
          <w:u w:val="single"/>
        </w:rPr>
        <w:t xml:space="preserve">Meeting </w:t>
      </w:r>
    </w:p>
    <w:p w:rsidR="00087DCF" w:rsidRDefault="00966C93" w:rsidP="00101400">
      <w:pPr>
        <w:spacing w:line="360" w:lineRule="auto"/>
        <w:jc w:val="center"/>
        <w:rPr>
          <w:b/>
          <w:bCs/>
          <w:sz w:val="32"/>
          <w:szCs w:val="32"/>
          <w:u w:val="single"/>
        </w:rPr>
      </w:pPr>
      <w:r>
        <w:rPr>
          <w:b/>
          <w:bCs/>
          <w:sz w:val="32"/>
          <w:szCs w:val="32"/>
          <w:u w:val="single"/>
        </w:rPr>
        <w:t>Monday</w:t>
      </w:r>
      <w:r w:rsidR="00B74EA3">
        <w:rPr>
          <w:b/>
          <w:bCs/>
          <w:sz w:val="32"/>
          <w:szCs w:val="32"/>
          <w:u w:val="single"/>
        </w:rPr>
        <w:t>,</w:t>
      </w:r>
      <w:r w:rsidR="00442C26">
        <w:rPr>
          <w:b/>
          <w:bCs/>
          <w:sz w:val="32"/>
          <w:szCs w:val="32"/>
          <w:u w:val="single"/>
        </w:rPr>
        <w:t xml:space="preserve"> July</w:t>
      </w:r>
      <w:r w:rsidR="003E10B7">
        <w:rPr>
          <w:b/>
          <w:bCs/>
          <w:sz w:val="32"/>
          <w:szCs w:val="32"/>
          <w:u w:val="single"/>
        </w:rPr>
        <w:t xml:space="preserve"> </w:t>
      </w:r>
      <w:r w:rsidR="00442C26">
        <w:rPr>
          <w:b/>
          <w:bCs/>
          <w:sz w:val="32"/>
          <w:szCs w:val="32"/>
          <w:u w:val="single"/>
        </w:rPr>
        <w:t>12</w:t>
      </w:r>
      <w:r w:rsidR="00087DCF">
        <w:rPr>
          <w:b/>
          <w:bCs/>
          <w:sz w:val="32"/>
          <w:szCs w:val="32"/>
          <w:u w:val="single"/>
        </w:rPr>
        <w:t>, 202</w:t>
      </w:r>
      <w:r w:rsidR="000D26F9">
        <w:rPr>
          <w:b/>
          <w:bCs/>
          <w:sz w:val="32"/>
          <w:szCs w:val="32"/>
          <w:u w:val="single"/>
        </w:rPr>
        <w:t>1</w:t>
      </w:r>
    </w:p>
    <w:p w:rsidR="00A1432E" w:rsidRPr="00DF5CFC" w:rsidRDefault="00A1432E" w:rsidP="00101400">
      <w:pPr>
        <w:tabs>
          <w:tab w:val="left" w:pos="1080"/>
          <w:tab w:val="center" w:pos="4896"/>
        </w:tabs>
        <w:jc w:val="center"/>
        <w:rPr>
          <w:b/>
          <w:bCs/>
          <w:sz w:val="32"/>
          <w:szCs w:val="32"/>
        </w:rPr>
      </w:pPr>
      <w:r w:rsidRPr="00DF5CFC">
        <w:rPr>
          <w:b/>
          <w:bCs/>
          <w:sz w:val="32"/>
          <w:szCs w:val="32"/>
        </w:rPr>
        <w:t>Gilford Town Hall</w:t>
      </w:r>
    </w:p>
    <w:p w:rsidR="00A1432E" w:rsidRPr="00DF5CFC" w:rsidRDefault="00A1432E" w:rsidP="00F06694">
      <w:pPr>
        <w:pStyle w:val="Heading3"/>
        <w:tabs>
          <w:tab w:val="center" w:pos="4896"/>
        </w:tabs>
        <w:rPr>
          <w:bCs/>
          <w:szCs w:val="32"/>
        </w:rPr>
      </w:pPr>
      <w:r w:rsidRPr="00DF5CFC">
        <w:rPr>
          <w:bCs/>
          <w:szCs w:val="32"/>
        </w:rPr>
        <w:t>Conference Room A</w:t>
      </w:r>
    </w:p>
    <w:p w:rsidR="00A1432E" w:rsidRPr="00DF5CFC" w:rsidRDefault="00A1432E" w:rsidP="00101400">
      <w:pPr>
        <w:pStyle w:val="Heading3"/>
        <w:rPr>
          <w:bCs/>
          <w:szCs w:val="32"/>
        </w:rPr>
      </w:pPr>
      <w:r w:rsidRPr="00DF5CFC">
        <w:rPr>
          <w:bCs/>
          <w:szCs w:val="32"/>
        </w:rPr>
        <w:t>47 Cherry Valley Road</w:t>
      </w:r>
    </w:p>
    <w:p w:rsidR="00A1432E" w:rsidRPr="00DF5CFC" w:rsidRDefault="00A1432E" w:rsidP="00101400">
      <w:pPr>
        <w:pStyle w:val="Heading3"/>
        <w:tabs>
          <w:tab w:val="left" w:pos="1935"/>
          <w:tab w:val="center" w:pos="4707"/>
        </w:tabs>
        <w:rPr>
          <w:bCs/>
          <w:szCs w:val="32"/>
        </w:rPr>
      </w:pPr>
      <w:r w:rsidRPr="00DF5CFC">
        <w:rPr>
          <w:bCs/>
          <w:szCs w:val="32"/>
        </w:rPr>
        <w:t>Gilford, NH 03249</w:t>
      </w:r>
    </w:p>
    <w:p w:rsidR="00A1432E" w:rsidRPr="00FB6B96" w:rsidRDefault="00A1432E" w:rsidP="00101400">
      <w:pPr>
        <w:jc w:val="center"/>
        <w:rPr>
          <w:bCs/>
          <w:szCs w:val="24"/>
        </w:rPr>
      </w:pPr>
      <w:r w:rsidRPr="00DF5CFC">
        <w:rPr>
          <w:b/>
          <w:bCs/>
          <w:sz w:val="32"/>
          <w:szCs w:val="32"/>
        </w:rPr>
        <w:t>10:00 A.M.</w:t>
      </w:r>
    </w:p>
    <w:p w:rsidR="00442C26" w:rsidRDefault="00442C26" w:rsidP="00F12A71">
      <w:pPr>
        <w:ind w:left="540" w:hanging="540"/>
      </w:pPr>
    </w:p>
    <w:p w:rsidR="00442C26" w:rsidRDefault="00442C26" w:rsidP="00ED604F"/>
    <w:p w:rsidR="00ED604F" w:rsidRPr="00E160C9" w:rsidRDefault="00ED604F" w:rsidP="00ED604F">
      <w:pPr>
        <w:pStyle w:val="NoSpacing"/>
        <w:numPr>
          <w:ilvl w:val="0"/>
          <w:numId w:val="6"/>
        </w:numPr>
        <w:rPr>
          <w:rFonts w:ascii="Times New Roman" w:hAnsi="Times New Roman"/>
          <w:sz w:val="22"/>
          <w:szCs w:val="22"/>
        </w:rPr>
      </w:pPr>
      <w:r w:rsidRPr="00E160C9">
        <w:rPr>
          <w:rFonts w:ascii="Times New Roman" w:hAnsi="Times New Roman"/>
          <w:b/>
          <w:smallCaps/>
          <w:sz w:val="22"/>
          <w:szCs w:val="22"/>
          <w:u w:val="single"/>
        </w:rPr>
        <w:t>McCollias, LLC</w:t>
      </w:r>
      <w:r w:rsidRPr="00E160C9">
        <w:rPr>
          <w:rFonts w:ascii="Times New Roman" w:hAnsi="Times New Roman"/>
          <w:b/>
          <w:sz w:val="22"/>
          <w:szCs w:val="22"/>
        </w:rPr>
        <w:t xml:space="preserve"> </w:t>
      </w:r>
      <w:r w:rsidRPr="00E160C9">
        <w:rPr>
          <w:rFonts w:ascii="Times New Roman" w:hAnsi="Times New Roman"/>
          <w:sz w:val="22"/>
          <w:szCs w:val="22"/>
        </w:rPr>
        <w:t>– Applicant proposes to operate a Food Truck on the Beans and Greens site as an accessory use.  The property is located at 245 Intervale Road on Tax Map &amp; Lot #224-020.000 in the Resort Commercial (RC) Zone and in the Aquifer Protection District.  Amended Site Plan Review.  Application #2021000397.</w:t>
      </w:r>
    </w:p>
    <w:p w:rsidR="00ED604F" w:rsidRPr="00E160C9" w:rsidRDefault="00ED604F" w:rsidP="00ED604F">
      <w:pPr>
        <w:pStyle w:val="NoSpacing"/>
        <w:ind w:left="360"/>
        <w:rPr>
          <w:rFonts w:ascii="Times New Roman" w:hAnsi="Times New Roman"/>
          <w:sz w:val="22"/>
          <w:szCs w:val="22"/>
        </w:rPr>
      </w:pPr>
    </w:p>
    <w:p w:rsidR="00ED604F" w:rsidRPr="00E160C9" w:rsidRDefault="00ED604F" w:rsidP="00ED604F">
      <w:pPr>
        <w:pStyle w:val="NoSpacing"/>
        <w:numPr>
          <w:ilvl w:val="0"/>
          <w:numId w:val="6"/>
        </w:numPr>
        <w:rPr>
          <w:rFonts w:ascii="Times New Roman" w:hAnsi="Times New Roman"/>
          <w:sz w:val="22"/>
          <w:szCs w:val="22"/>
        </w:rPr>
      </w:pPr>
      <w:r w:rsidRPr="00E160C9">
        <w:rPr>
          <w:rFonts w:ascii="Times New Roman" w:hAnsi="Times New Roman"/>
          <w:b/>
          <w:smallCaps/>
          <w:sz w:val="22"/>
          <w:szCs w:val="22"/>
          <w:u w:val="single"/>
        </w:rPr>
        <w:t>Governor’s Island Club, Inc.</w:t>
      </w:r>
      <w:r w:rsidRPr="00E160C9">
        <w:rPr>
          <w:rFonts w:ascii="Times New Roman" w:hAnsi="Times New Roman"/>
          <w:b/>
          <w:sz w:val="22"/>
          <w:szCs w:val="22"/>
        </w:rPr>
        <w:t xml:space="preserve"> </w:t>
      </w:r>
      <w:r w:rsidRPr="00E160C9">
        <w:rPr>
          <w:rFonts w:ascii="Times New Roman" w:hAnsi="Times New Roman"/>
          <w:sz w:val="22"/>
          <w:szCs w:val="22"/>
        </w:rPr>
        <w:t>– Applicant proposes to remove three (3) existing tennis courts and construct new tennis courts, pickleball courts, basketball court, and two (2) pavilions for outside activities at the GIC community beach property located at 500 Edgewater Drive on Tax Map &amp; Lot #218-043.000 in the Single Family Residential (SFR) Zone.  Site Plan Review.  Application #2021000398.</w:t>
      </w:r>
    </w:p>
    <w:p w:rsidR="00ED604F" w:rsidRPr="00E160C9" w:rsidRDefault="00ED604F" w:rsidP="00ED604F">
      <w:pPr>
        <w:pStyle w:val="NoSpacing"/>
        <w:ind w:left="360"/>
        <w:rPr>
          <w:rFonts w:ascii="Times New Roman" w:hAnsi="Times New Roman"/>
          <w:sz w:val="22"/>
          <w:szCs w:val="22"/>
        </w:rPr>
      </w:pPr>
    </w:p>
    <w:p w:rsidR="00ED604F" w:rsidRPr="00E160C9" w:rsidRDefault="00ED604F" w:rsidP="00ED604F">
      <w:pPr>
        <w:pStyle w:val="NoSpacing"/>
        <w:numPr>
          <w:ilvl w:val="0"/>
          <w:numId w:val="6"/>
        </w:numPr>
        <w:rPr>
          <w:rFonts w:ascii="Times New Roman" w:hAnsi="Times New Roman"/>
          <w:sz w:val="22"/>
          <w:szCs w:val="22"/>
        </w:rPr>
      </w:pPr>
      <w:r w:rsidRPr="00E160C9">
        <w:rPr>
          <w:rFonts w:ascii="Times New Roman" w:hAnsi="Times New Roman"/>
          <w:b/>
          <w:smallCaps/>
          <w:sz w:val="22"/>
          <w:szCs w:val="22"/>
          <w:u w:val="single"/>
        </w:rPr>
        <w:t>Craig Bailey, PE, LLS of Bryan L. Bailey Associates, Inc.</w:t>
      </w:r>
      <w:r w:rsidRPr="00E160C9">
        <w:rPr>
          <w:rFonts w:ascii="Times New Roman" w:hAnsi="Times New Roman"/>
          <w:b/>
          <w:smallCaps/>
          <w:sz w:val="22"/>
          <w:szCs w:val="22"/>
        </w:rPr>
        <w:t xml:space="preserve"> </w:t>
      </w:r>
      <w:r w:rsidRPr="00E160C9">
        <w:rPr>
          <w:rFonts w:ascii="Times New Roman" w:hAnsi="Times New Roman"/>
          <w:sz w:val="22"/>
          <w:szCs w:val="22"/>
        </w:rPr>
        <w:t xml:space="preserve">– Applicant proposes to subdivide the existing 7.06 acre lot into three (3) residential lots of 2.08 acres, 2.9 acres, and 2.08 acres, with two (2) of the lots having less than minimum frontage which requires approval of a Conditional Use Permit pursuant to Section 5.1.2(d) of the Gilford Zoning Ordinance, on property located at 150 Young Road on Tax Map &amp; Lot #207-002.001 in the Limited Residential (LR) Zone.  Subdivision and Conditional Use Permit Review.  Application #2021000399. </w:t>
      </w:r>
    </w:p>
    <w:p w:rsidR="00ED604F" w:rsidRPr="00E160C9" w:rsidRDefault="00ED604F" w:rsidP="00ED604F">
      <w:pPr>
        <w:pStyle w:val="NoSpacing"/>
        <w:ind w:left="360"/>
        <w:rPr>
          <w:rFonts w:ascii="Times New Roman" w:hAnsi="Times New Roman"/>
          <w:sz w:val="22"/>
          <w:szCs w:val="22"/>
        </w:rPr>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442C26" w:rsidRDefault="00442C26" w:rsidP="00F12A71">
      <w:pPr>
        <w:ind w:left="540" w:hanging="540"/>
      </w:pPr>
    </w:p>
    <w:p w:rsidR="000F2AA7" w:rsidRPr="000F2AA7" w:rsidRDefault="000F2AA7" w:rsidP="000F2AA7">
      <w:pPr>
        <w:ind w:left="1080" w:hanging="720"/>
        <w:rPr>
          <w:szCs w:val="24"/>
        </w:rPr>
      </w:pPr>
    </w:p>
    <w:p w:rsidR="00AC356B" w:rsidRPr="00AC356B" w:rsidRDefault="00AC356B" w:rsidP="00AC356B">
      <w:pPr>
        <w:pStyle w:val="NoSpacing"/>
        <w:ind w:left="1080" w:hanging="720"/>
        <w:rPr>
          <w:rFonts w:ascii="Times New Roman" w:hAnsi="Times New Roman"/>
          <w:sz w:val="28"/>
          <w:szCs w:val="24"/>
        </w:rPr>
      </w:pPr>
    </w:p>
    <w:sectPr w:rsidR="00AC356B" w:rsidRPr="00AC356B" w:rsidSect="00781307">
      <w:headerReference w:type="default" r:id="rId10"/>
      <w:type w:val="continuous"/>
      <w:pgSz w:w="12240" w:h="15840"/>
      <w:pgMar w:top="720" w:right="144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43C" w:rsidRDefault="00D0643C">
      <w:r>
        <w:separator/>
      </w:r>
    </w:p>
  </w:endnote>
  <w:endnote w:type="continuationSeparator" w:id="0">
    <w:p w:rsidR="00D0643C" w:rsidRDefault="00D0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89758A">
    <w:pPr>
      <w:jc w:val="center"/>
      <w:rPr>
        <w:rFonts w:ascii="Arial" w:hAnsi="Arial"/>
        <w:smallCaps/>
        <w:sz w:val="16"/>
      </w:rPr>
    </w:pPr>
    <w:r>
      <w:rPr>
        <w:rFonts w:ascii="Arial" w:hAnsi="Arial"/>
        <w:smallCaps/>
        <w:sz w:val="16"/>
      </w:rPr>
      <w:t xml:space="preserve">Building </w:t>
    </w:r>
    <w:r>
      <w:rPr>
        <w:rFonts w:ascii="Arial" w:hAnsi="Arial"/>
        <w:smallCaps/>
        <w:sz w:val="16"/>
        <w:szCs w:val="16"/>
      </w:rPr>
      <w:sym w:font="Symbol" w:char="F0B7"/>
    </w:r>
    <w:r>
      <w:rPr>
        <w:rFonts w:ascii="Arial" w:hAnsi="Arial"/>
        <w:smallCaps/>
        <w:sz w:val="16"/>
      </w:rPr>
      <w:t xml:space="preserve"> Code Enforcement </w:t>
    </w:r>
    <w:r>
      <w:rPr>
        <w:rFonts w:ascii="Arial" w:hAnsi="Arial"/>
        <w:smallCaps/>
        <w:sz w:val="16"/>
        <w:szCs w:val="16"/>
      </w:rPr>
      <w:sym w:font="Symbol" w:char="F0B7"/>
    </w:r>
    <w:r>
      <w:rPr>
        <w:rFonts w:ascii="Arial" w:hAnsi="Arial"/>
        <w:smallCaps/>
        <w:sz w:val="16"/>
      </w:rPr>
      <w:t xml:space="preserve"> Conservation </w:t>
    </w:r>
    <w:r>
      <w:rPr>
        <w:rFonts w:ascii="Arial" w:hAnsi="Arial"/>
        <w:smallCaps/>
        <w:sz w:val="16"/>
        <w:szCs w:val="16"/>
      </w:rPr>
      <w:sym w:font="Symbol" w:char="F0B7"/>
    </w:r>
    <w:r>
      <w:rPr>
        <w:rFonts w:ascii="Arial" w:hAnsi="Arial"/>
        <w:smallCaps/>
        <w:sz w:val="16"/>
      </w:rPr>
      <w:t xml:space="preserve"> Historic Preservation </w:t>
    </w:r>
    <w:r>
      <w:rPr>
        <w:rFonts w:ascii="Arial" w:hAnsi="Arial"/>
        <w:smallCaps/>
        <w:sz w:val="16"/>
        <w:szCs w:val="16"/>
      </w:rPr>
      <w:sym w:font="Symbol" w:char="F0B7"/>
    </w:r>
    <w:r>
      <w:rPr>
        <w:rFonts w:ascii="Arial" w:hAnsi="Arial"/>
        <w:smallCaps/>
        <w:sz w:val="16"/>
      </w:rPr>
      <w:t xml:space="preserve"> Planning </w:t>
    </w:r>
    <w:r>
      <w:rPr>
        <w:rFonts w:ascii="Arial" w:hAnsi="Arial"/>
        <w:smallCaps/>
        <w:sz w:val="16"/>
        <w:szCs w:val="16"/>
      </w:rPr>
      <w:sym w:font="Symbol" w:char="F0B7"/>
    </w:r>
    <w:r>
      <w:rPr>
        <w:rFonts w:ascii="Arial" w:hAnsi="Arial"/>
        <w:smallCaps/>
        <w:sz w:val="16"/>
      </w:rPr>
      <w:t xml:space="preserve"> Zoning</w:t>
    </w:r>
  </w:p>
  <w:p w:rsidR="0089758A" w:rsidRDefault="00A74331">
    <w:pPr>
      <w:jc w:val="center"/>
      <w:rPr>
        <w:rFonts w:ascii="Arial" w:hAnsi="Arial"/>
        <w:smallCaps/>
        <w:sz w:val="16"/>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9525" t="10795" r="1143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A644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Q+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HjBTp&#10;waJnoTjKQmUG40oA1GpjQ270qF7Ns6ZfHVK67oja8ajw7WQgLEYkdyFh4Qzwb4dPmgGG7L2OZTq2&#10;tg+UUAB0jG6cbm7wo0cUNqd59jjPwT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" o:allowincell="f"/>
          </w:pict>
        </mc:Fallback>
      </mc:AlternateContent>
    </w:r>
  </w:p>
  <w:p w:rsidR="0089758A" w:rsidRDefault="0089758A">
    <w:pPr>
      <w:jc w:val="center"/>
      <w:rPr>
        <w:rFonts w:ascii="Arial" w:hAnsi="Arial"/>
        <w:smallCaps/>
        <w:sz w:val="16"/>
      </w:rPr>
    </w:pPr>
    <w:r>
      <w:rPr>
        <w:rFonts w:ascii="Arial" w:hAnsi="Arial"/>
        <w:smallCaps/>
        <w:sz w:val="16"/>
      </w:rPr>
      <w:t xml:space="preserve">47 </w:t>
    </w:r>
    <w:smartTag w:uri="urn:schemas-microsoft-com:office:smarttags" w:element="Street">
      <w:smartTag w:uri="urn:schemas-microsoft-com:office:smarttags" w:element="address">
        <w:r>
          <w:rPr>
            <w:rFonts w:ascii="Arial" w:hAnsi="Arial"/>
            <w:smallCaps/>
            <w:sz w:val="16"/>
          </w:rPr>
          <w:t>Cherry Valley Road</w:t>
        </w:r>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szCs w:val="16"/>
      </w:rPr>
      <w:sym w:font="Symbol" w:char="F0B7"/>
    </w:r>
    <w:r>
      <w:rPr>
        <w:rFonts w:ascii="Arial" w:hAnsi="Arial"/>
        <w:smallCaps/>
        <w:sz w:val="16"/>
      </w:rPr>
      <w:t xml:space="preserve"> phone:  (603) 527-4727 </w:t>
    </w:r>
    <w:r>
      <w:rPr>
        <w:rFonts w:ascii="Arial" w:hAnsi="Arial"/>
        <w:smallCaps/>
        <w:sz w:val="16"/>
        <w:szCs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43C" w:rsidRDefault="00D0643C">
      <w:r>
        <w:separator/>
      </w:r>
    </w:p>
  </w:footnote>
  <w:footnote w:type="continuationSeparator" w:id="0">
    <w:p w:rsidR="00D0643C" w:rsidRDefault="00D0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783261">
    <w:pPr>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43330" cy="1190625"/>
                  </a:xfrm>
                  <a:prstGeom prst="rect">
                    <a:avLst/>
                  </a:prstGeom>
                  <a:noFill/>
                </pic:spPr>
              </pic:pic>
            </a:graphicData>
          </a:graphic>
        </wp:anchor>
      </w:drawing>
    </w:r>
  </w:p>
  <w:p w:rsidR="00C639E7" w:rsidRDefault="0089758A">
    <w:pPr>
      <w:spacing w:line="168" w:lineRule="auto"/>
      <w:jc w:val="right"/>
      <w:rPr>
        <w:rFonts w:ascii="Imprint MT Shadow" w:hAnsi="Imprint MT Shadow"/>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p>
  <w:p w:rsidR="0089758A" w:rsidRDefault="0089758A">
    <w:pPr>
      <w:spacing w:line="168" w:lineRule="auto"/>
      <w:jc w:val="right"/>
      <w:rPr>
        <w:rFonts w:ascii="Copperplate Gothic Bold" w:hAnsi="Copperplate Gothic Bold"/>
        <w:sz w:val="56"/>
      </w:rPr>
    </w:pPr>
    <w:r>
      <w:rPr>
        <w:rFonts w:ascii="Copperplate Gothic Bold" w:hAnsi="Copperplate Gothic Bold"/>
        <w:sz w:val="56"/>
      </w:rPr>
      <w:t>Town of Gilford</w:t>
    </w:r>
  </w:p>
  <w:p w:rsidR="0089758A" w:rsidRDefault="0089758A">
    <w:pPr>
      <w:spacing w:line="168" w:lineRule="auto"/>
      <w:jc w:val="right"/>
      <w:rPr>
        <w:rFonts w:ascii="Maiandra GD" w:hAnsi="Maiandra GD"/>
        <w:b/>
        <w:i/>
        <w:sz w:val="20"/>
      </w:rPr>
    </w:pPr>
    <w:r>
      <w:tab/>
    </w:r>
    <w:r>
      <w:tab/>
      <w:t xml:space="preserve">       </w:t>
    </w:r>
    <w:smartTag w:uri="urn:schemas-microsoft-com:office:smarttags" w:element="PlaceName">
      <w:r>
        <w:rPr>
          <w:rFonts w:ascii="Maiandra GD" w:hAnsi="Maiandra GD"/>
          <w:b/>
          <w:i/>
          <w:sz w:val="20"/>
        </w:rPr>
        <w:t>Recreation</w:t>
      </w:r>
    </w:smartTag>
    <w:r>
      <w:rPr>
        <w:rFonts w:ascii="Maiandra GD" w:hAnsi="Maiandra GD"/>
        <w:b/>
        <w:i/>
        <w:sz w:val="20"/>
      </w:rPr>
      <w:t xml:space="preserve"> </w:t>
    </w:r>
    <w:smartTag w:uri="urn:schemas-microsoft-com:office:smarttags" w:element="PlaceType">
      <w:r>
        <w:rPr>
          <w:rFonts w:ascii="Maiandra GD" w:hAnsi="Maiandra GD"/>
          <w:b/>
          <w:i/>
          <w:sz w:val="20"/>
        </w:rPr>
        <w:t>Center</w:t>
      </w:r>
    </w:smartTag>
    <w:r>
      <w:rPr>
        <w:rFonts w:ascii="Maiandra GD" w:hAnsi="Maiandra GD"/>
        <w:b/>
        <w:i/>
        <w:sz w:val="20"/>
      </w:rPr>
      <w:t xml:space="preserve"> of </w:t>
    </w:r>
    <w:smartTag w:uri="urn:schemas-microsoft-com:office:smarttags" w:element="State">
      <w:smartTag w:uri="urn:schemas-microsoft-com:office:smarttags" w:element="place">
        <w:r>
          <w:rPr>
            <w:rFonts w:ascii="Maiandra GD" w:hAnsi="Maiandra GD"/>
            <w:b/>
            <w:i/>
            <w:sz w:val="20"/>
          </w:rPr>
          <w:t>New Hampshire</w:t>
        </w:r>
      </w:smartTag>
    </w:smartTag>
  </w:p>
  <w:p w:rsidR="0089758A" w:rsidRDefault="00A74331">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9525" t="16510"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ED54" id="Line 2"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P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LJ8+TEA0OvgSUgyJxjr/hesOBaPEEjhHYHLcOB+IkGIICfcovRZS&#10;RrGlQj2wnaePacxwWgoWvCHO2f2ukhYdSZiX+MWywHMfZvVBsYjWcsJWV9sTIS823C5VwINagM/V&#10;ugzEr3k6X81Ws3yUT6arUZ7W9ejzuspH03X26bF+qKuqzn4HalletIIxrgK7YTiz/G3iX5/JZaxu&#10;43nrQ/IaPTYMyA7/SDqKGfS7TMJOs/PWDiLDPMbg69sJA3+/B/v+hS//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3rMPj&#10;EgIAACkEAAAOAAAAAAAAAAAAAAAAAC4CAABkcnMvZTJvRG9jLnhtbFBLAQItABQABgAIAAAAIQCz&#10;6Wk53AAAAAgBAAAPAAAAAAAAAAAAAAAAAGwEAABkcnMvZG93bnJldi54bWxQSwUGAAAAAAQABADz&#10;AAAAdQUAAAAA&#10;" strokeweight="1.5pt">
              <w10:wrap anchory="margin"/>
            </v:line>
          </w:pict>
        </mc:Fallback>
      </mc:AlternateContent>
    </w:r>
    <w:r w:rsidR="0089758A">
      <w:t xml:space="preserve">                                             </w:t>
    </w:r>
  </w:p>
  <w:p w:rsidR="0089758A" w:rsidRDefault="0089758A">
    <w:pPr>
      <w:pStyle w:val="Header"/>
    </w:pPr>
    <w:r>
      <w:rPr>
        <w:rFonts w:ascii="Arial" w:hAnsi="Arial"/>
        <w:smallCaps/>
        <w:sz w:val="16"/>
      </w:rPr>
      <w:tab/>
    </w:r>
    <w:r>
      <w:rPr>
        <w:rFonts w:ascii="Arial" w:hAnsi="Arial"/>
        <w:smallCaps/>
        <w:sz w:val="16"/>
      </w:rPr>
      <w:tab/>
    </w:r>
    <w:r w:rsidR="00D47F7D">
      <w:rPr>
        <w:rFonts w:ascii="Arial Narrow" w:hAnsi="Arial Narrow"/>
        <w:caps/>
        <w:sz w:val="16"/>
      </w:rPr>
      <w:t xml:space="preserve"> </w:t>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8A" w:rsidRDefault="00A74331">
    <w:pPr>
      <w:rPr>
        <w:rFonts w:ascii="Maiandra GD" w:hAnsi="Maiandra GD"/>
        <w:b/>
        <w:i/>
        <w:sz w:val="2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9525"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764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OH0JnBuBICarWxoTZ6VK/mWdPvDildd0TteGT4djKQloWM5F1K2DgD+Nvhi2YQQ/ZexzYd&#10;W9sHSGgAOkY1Tjc1+NEjCofTPHuc5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OJhWz8S&#10;AgAAKAQAAA4AAAAAAAAAAAAAAAAALgIAAGRycy9lMm9Eb2MueG1sUEsBAi0AFAAGAAgAAAAhADLw&#10;tGDbAAAABgEAAA8AAAAAAAAAAAAAAAAAbAQAAGRycy9kb3ducmV2LnhtbFBLBQYAAAAABAAEAPMA&#10;AAB0BQAAAAA=&#10;" o:allowincell="f"/>
          </w:pict>
        </mc:Fallback>
      </mc:AlternateContent>
    </w:r>
    <w:r w:rsidR="0089758A">
      <w:rPr>
        <w:rFonts w:ascii="Copperplate Gothic Bold" w:hAnsi="Copperplate Gothic Bold"/>
        <w:sz w:val="28"/>
      </w:rPr>
      <w:t xml:space="preserve">Town of </w:t>
    </w:r>
    <w:smartTag w:uri="urn:schemas-microsoft-com:office:smarttags" w:element="City">
      <w:r w:rsidR="0089758A">
        <w:rPr>
          <w:rFonts w:ascii="Copperplate Gothic Bold" w:hAnsi="Copperplate Gothic Bold"/>
          <w:sz w:val="28"/>
        </w:rPr>
        <w:t>Gilford</w:t>
      </w:r>
    </w:smartTag>
    <w:r w:rsidR="0089758A">
      <w:rPr>
        <w:rFonts w:ascii="Copperplate Gothic Bold" w:hAnsi="Copperplate Gothic Bold"/>
        <w:sz w:val="28"/>
      </w:rPr>
      <w:tab/>
    </w:r>
    <w:smartTag w:uri="urn:schemas-microsoft-com:office:smarttags" w:element="PlaceName">
      <w:r w:rsidR="0089758A">
        <w:rPr>
          <w:rFonts w:ascii="Maiandra GD" w:hAnsi="Maiandra GD"/>
          <w:b/>
          <w:i/>
          <w:sz w:val="22"/>
        </w:rPr>
        <w:t>Recreation</w:t>
      </w:r>
    </w:smartTag>
    <w:r w:rsidR="0089758A">
      <w:rPr>
        <w:rFonts w:ascii="Maiandra GD" w:hAnsi="Maiandra GD"/>
        <w:b/>
        <w:i/>
        <w:sz w:val="22"/>
      </w:rPr>
      <w:t xml:space="preserve"> </w:t>
    </w:r>
    <w:smartTag w:uri="urn:schemas-microsoft-com:office:smarttags" w:element="PlaceType">
      <w:r w:rsidR="0089758A">
        <w:rPr>
          <w:rFonts w:ascii="Maiandra GD" w:hAnsi="Maiandra GD"/>
          <w:b/>
          <w:i/>
          <w:sz w:val="22"/>
        </w:rPr>
        <w:t>Center</w:t>
      </w:r>
    </w:smartTag>
    <w:r w:rsidR="0089758A">
      <w:rPr>
        <w:rFonts w:ascii="Maiandra GD" w:hAnsi="Maiandra GD"/>
        <w:b/>
        <w:i/>
        <w:sz w:val="22"/>
      </w:rPr>
      <w:t xml:space="preserve"> of </w:t>
    </w:r>
    <w:smartTag w:uri="urn:schemas-microsoft-com:office:smarttags" w:element="State">
      <w:smartTag w:uri="urn:schemas-microsoft-com:office:smarttags" w:element="place">
        <w:r w:rsidR="0089758A">
          <w:rPr>
            <w:rFonts w:ascii="Maiandra GD" w:hAnsi="Maiandra GD"/>
            <w:b/>
            <w:i/>
            <w:sz w:val="22"/>
          </w:rPr>
          <w:t>New Hampshire</w:t>
        </w:r>
      </w:smartTag>
    </w:smartTag>
  </w:p>
  <w:p w:rsidR="0089758A" w:rsidRDefault="0089758A">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4D8"/>
    <w:multiLevelType w:val="hybridMultilevel"/>
    <w:tmpl w:val="302E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E0814"/>
    <w:multiLevelType w:val="hybridMultilevel"/>
    <w:tmpl w:val="4128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47FB"/>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D5D3E4A"/>
    <w:multiLevelType w:val="hybridMultilevel"/>
    <w:tmpl w:val="CF3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C5486"/>
    <w:multiLevelType w:val="multilevel"/>
    <w:tmpl w:val="D566285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70FB1EA6"/>
    <w:multiLevelType w:val="multilevel"/>
    <w:tmpl w:val="C87CEF9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5"/>
    <w:rsid w:val="00001E55"/>
    <w:rsid w:val="000042E8"/>
    <w:rsid w:val="000226F0"/>
    <w:rsid w:val="00031281"/>
    <w:rsid w:val="00057E76"/>
    <w:rsid w:val="00057F37"/>
    <w:rsid w:val="00061CD1"/>
    <w:rsid w:val="000718FE"/>
    <w:rsid w:val="00084C0B"/>
    <w:rsid w:val="00087DCF"/>
    <w:rsid w:val="000931F5"/>
    <w:rsid w:val="000A162B"/>
    <w:rsid w:val="000A4627"/>
    <w:rsid w:val="000C5306"/>
    <w:rsid w:val="000D0453"/>
    <w:rsid w:val="000D0E51"/>
    <w:rsid w:val="000D26F9"/>
    <w:rsid w:val="000D6865"/>
    <w:rsid w:val="000D7E9D"/>
    <w:rsid w:val="000E4701"/>
    <w:rsid w:val="000F2AA7"/>
    <w:rsid w:val="00101400"/>
    <w:rsid w:val="00102371"/>
    <w:rsid w:val="00115793"/>
    <w:rsid w:val="00116A8A"/>
    <w:rsid w:val="001308D9"/>
    <w:rsid w:val="00133CFE"/>
    <w:rsid w:val="00143229"/>
    <w:rsid w:val="00144A7C"/>
    <w:rsid w:val="00145AD8"/>
    <w:rsid w:val="00157FF3"/>
    <w:rsid w:val="00162977"/>
    <w:rsid w:val="00181062"/>
    <w:rsid w:val="00184BB9"/>
    <w:rsid w:val="001914A3"/>
    <w:rsid w:val="00195DB7"/>
    <w:rsid w:val="001A122F"/>
    <w:rsid w:val="001C21F3"/>
    <w:rsid w:val="001C7AEC"/>
    <w:rsid w:val="001F7DDF"/>
    <w:rsid w:val="00201AE8"/>
    <w:rsid w:val="00216DBC"/>
    <w:rsid w:val="00220050"/>
    <w:rsid w:val="00225381"/>
    <w:rsid w:val="00225BE7"/>
    <w:rsid w:val="00241855"/>
    <w:rsid w:val="00255954"/>
    <w:rsid w:val="002572F5"/>
    <w:rsid w:val="00273FA6"/>
    <w:rsid w:val="00274820"/>
    <w:rsid w:val="0029293F"/>
    <w:rsid w:val="002937B0"/>
    <w:rsid w:val="002B0EE4"/>
    <w:rsid w:val="002B1FE3"/>
    <w:rsid w:val="002C1B41"/>
    <w:rsid w:val="002E74FA"/>
    <w:rsid w:val="0030632A"/>
    <w:rsid w:val="00313A3E"/>
    <w:rsid w:val="003234B4"/>
    <w:rsid w:val="00330866"/>
    <w:rsid w:val="00342156"/>
    <w:rsid w:val="0034742D"/>
    <w:rsid w:val="003770A0"/>
    <w:rsid w:val="00395E10"/>
    <w:rsid w:val="003A1D1A"/>
    <w:rsid w:val="003A7FFE"/>
    <w:rsid w:val="003B54EA"/>
    <w:rsid w:val="003D311E"/>
    <w:rsid w:val="003E10B7"/>
    <w:rsid w:val="003F04CA"/>
    <w:rsid w:val="00401B3A"/>
    <w:rsid w:val="004061E9"/>
    <w:rsid w:val="00412E4E"/>
    <w:rsid w:val="00421E33"/>
    <w:rsid w:val="004223A1"/>
    <w:rsid w:val="00425794"/>
    <w:rsid w:val="00427FB5"/>
    <w:rsid w:val="004324D1"/>
    <w:rsid w:val="00442C26"/>
    <w:rsid w:val="00443453"/>
    <w:rsid w:val="0046067E"/>
    <w:rsid w:val="004611C8"/>
    <w:rsid w:val="00461CC6"/>
    <w:rsid w:val="00474DC2"/>
    <w:rsid w:val="004A2D7B"/>
    <w:rsid w:val="004B5800"/>
    <w:rsid w:val="004B7441"/>
    <w:rsid w:val="004C0643"/>
    <w:rsid w:val="004C3687"/>
    <w:rsid w:val="004C4F46"/>
    <w:rsid w:val="004E4487"/>
    <w:rsid w:val="00513FD3"/>
    <w:rsid w:val="005175B2"/>
    <w:rsid w:val="00545B1C"/>
    <w:rsid w:val="00570E21"/>
    <w:rsid w:val="00574B60"/>
    <w:rsid w:val="005815A0"/>
    <w:rsid w:val="0058341D"/>
    <w:rsid w:val="00586008"/>
    <w:rsid w:val="005A1097"/>
    <w:rsid w:val="005B407B"/>
    <w:rsid w:val="005E4495"/>
    <w:rsid w:val="005F3CE5"/>
    <w:rsid w:val="00604C2E"/>
    <w:rsid w:val="006164AB"/>
    <w:rsid w:val="00616B51"/>
    <w:rsid w:val="006363A7"/>
    <w:rsid w:val="00645CBC"/>
    <w:rsid w:val="00653BEE"/>
    <w:rsid w:val="00664EC9"/>
    <w:rsid w:val="00673A74"/>
    <w:rsid w:val="006772E2"/>
    <w:rsid w:val="006801E2"/>
    <w:rsid w:val="006A35C0"/>
    <w:rsid w:val="006D35E8"/>
    <w:rsid w:val="006E785F"/>
    <w:rsid w:val="006F5CEF"/>
    <w:rsid w:val="00713553"/>
    <w:rsid w:val="00722540"/>
    <w:rsid w:val="0073659D"/>
    <w:rsid w:val="00745689"/>
    <w:rsid w:val="007462D3"/>
    <w:rsid w:val="0076316F"/>
    <w:rsid w:val="00781307"/>
    <w:rsid w:val="00783261"/>
    <w:rsid w:val="007948A9"/>
    <w:rsid w:val="007D05B4"/>
    <w:rsid w:val="007D75DA"/>
    <w:rsid w:val="007E7760"/>
    <w:rsid w:val="00802849"/>
    <w:rsid w:val="00813D15"/>
    <w:rsid w:val="008156E8"/>
    <w:rsid w:val="00816530"/>
    <w:rsid w:val="00817D11"/>
    <w:rsid w:val="00820E07"/>
    <w:rsid w:val="00822104"/>
    <w:rsid w:val="00822F6E"/>
    <w:rsid w:val="00843A0C"/>
    <w:rsid w:val="0084443A"/>
    <w:rsid w:val="00856772"/>
    <w:rsid w:val="00857D8C"/>
    <w:rsid w:val="008613F2"/>
    <w:rsid w:val="008728EC"/>
    <w:rsid w:val="008967F1"/>
    <w:rsid w:val="0089758A"/>
    <w:rsid w:val="008E4438"/>
    <w:rsid w:val="008E6B92"/>
    <w:rsid w:val="00904FC4"/>
    <w:rsid w:val="0091300D"/>
    <w:rsid w:val="00917070"/>
    <w:rsid w:val="00936DD4"/>
    <w:rsid w:val="009651CF"/>
    <w:rsid w:val="00966C93"/>
    <w:rsid w:val="00975B87"/>
    <w:rsid w:val="00984536"/>
    <w:rsid w:val="009968B5"/>
    <w:rsid w:val="009B003E"/>
    <w:rsid w:val="009B01FD"/>
    <w:rsid w:val="009C1855"/>
    <w:rsid w:val="009C35C3"/>
    <w:rsid w:val="009D6B24"/>
    <w:rsid w:val="009E4FD4"/>
    <w:rsid w:val="009F384C"/>
    <w:rsid w:val="00A02B54"/>
    <w:rsid w:val="00A122EA"/>
    <w:rsid w:val="00A1432E"/>
    <w:rsid w:val="00A1542E"/>
    <w:rsid w:val="00A15DC8"/>
    <w:rsid w:val="00A30E88"/>
    <w:rsid w:val="00A41F31"/>
    <w:rsid w:val="00A67BEA"/>
    <w:rsid w:val="00A733EE"/>
    <w:rsid w:val="00A74331"/>
    <w:rsid w:val="00A93E0C"/>
    <w:rsid w:val="00A969DA"/>
    <w:rsid w:val="00AA1608"/>
    <w:rsid w:val="00AC10DD"/>
    <w:rsid w:val="00AC1D90"/>
    <w:rsid w:val="00AC356B"/>
    <w:rsid w:val="00AC758E"/>
    <w:rsid w:val="00AD1072"/>
    <w:rsid w:val="00AD7DD7"/>
    <w:rsid w:val="00AE5458"/>
    <w:rsid w:val="00AF071A"/>
    <w:rsid w:val="00AF6A0B"/>
    <w:rsid w:val="00B16D2B"/>
    <w:rsid w:val="00B16EA3"/>
    <w:rsid w:val="00B31DE6"/>
    <w:rsid w:val="00B35B12"/>
    <w:rsid w:val="00B3625D"/>
    <w:rsid w:val="00B45919"/>
    <w:rsid w:val="00B61D10"/>
    <w:rsid w:val="00B672D1"/>
    <w:rsid w:val="00B74EA3"/>
    <w:rsid w:val="00BA2E6C"/>
    <w:rsid w:val="00BC2692"/>
    <w:rsid w:val="00BC5615"/>
    <w:rsid w:val="00BC7C0B"/>
    <w:rsid w:val="00BD1D21"/>
    <w:rsid w:val="00BE3A4E"/>
    <w:rsid w:val="00BF35A6"/>
    <w:rsid w:val="00C002EA"/>
    <w:rsid w:val="00C073A9"/>
    <w:rsid w:val="00C218A2"/>
    <w:rsid w:val="00C2711E"/>
    <w:rsid w:val="00C500B6"/>
    <w:rsid w:val="00C519B9"/>
    <w:rsid w:val="00C563D9"/>
    <w:rsid w:val="00C56C32"/>
    <w:rsid w:val="00C639E7"/>
    <w:rsid w:val="00C830F2"/>
    <w:rsid w:val="00C90075"/>
    <w:rsid w:val="00C957CB"/>
    <w:rsid w:val="00C97FF8"/>
    <w:rsid w:val="00CA23AD"/>
    <w:rsid w:val="00CB26FB"/>
    <w:rsid w:val="00CB34A3"/>
    <w:rsid w:val="00CB7203"/>
    <w:rsid w:val="00CD1D78"/>
    <w:rsid w:val="00CD59AB"/>
    <w:rsid w:val="00CF6522"/>
    <w:rsid w:val="00D0643C"/>
    <w:rsid w:val="00D12779"/>
    <w:rsid w:val="00D31503"/>
    <w:rsid w:val="00D31663"/>
    <w:rsid w:val="00D47F7D"/>
    <w:rsid w:val="00D8506E"/>
    <w:rsid w:val="00DA0824"/>
    <w:rsid w:val="00DA2AAE"/>
    <w:rsid w:val="00DC4413"/>
    <w:rsid w:val="00DD0E93"/>
    <w:rsid w:val="00DF3778"/>
    <w:rsid w:val="00DF6B08"/>
    <w:rsid w:val="00E1223F"/>
    <w:rsid w:val="00E301A3"/>
    <w:rsid w:val="00E35133"/>
    <w:rsid w:val="00E46302"/>
    <w:rsid w:val="00E5171A"/>
    <w:rsid w:val="00E97CB5"/>
    <w:rsid w:val="00EA266A"/>
    <w:rsid w:val="00EB5AA1"/>
    <w:rsid w:val="00ED604F"/>
    <w:rsid w:val="00EF689D"/>
    <w:rsid w:val="00F06694"/>
    <w:rsid w:val="00F06842"/>
    <w:rsid w:val="00F11A53"/>
    <w:rsid w:val="00F12A71"/>
    <w:rsid w:val="00F139F3"/>
    <w:rsid w:val="00F21F26"/>
    <w:rsid w:val="00F323AC"/>
    <w:rsid w:val="00F347F6"/>
    <w:rsid w:val="00F46A73"/>
    <w:rsid w:val="00F56BC5"/>
    <w:rsid w:val="00F85590"/>
    <w:rsid w:val="00F87AFB"/>
    <w:rsid w:val="00F97FD3"/>
    <w:rsid w:val="00FA1C78"/>
    <w:rsid w:val="00FA5A03"/>
    <w:rsid w:val="00FA755F"/>
    <w:rsid w:val="00FB6B96"/>
    <w:rsid w:val="00FC4BDE"/>
    <w:rsid w:val="00FC6532"/>
    <w:rsid w:val="00FE4DB2"/>
    <w:rsid w:val="00FF46D3"/>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A18275-A4D2-44CE-8503-C390CF5C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2E"/>
    <w:rPr>
      <w:sz w:val="24"/>
    </w:rPr>
  </w:style>
  <w:style w:type="paragraph" w:styleId="Heading3">
    <w:name w:val="heading 3"/>
    <w:basedOn w:val="Normal"/>
    <w:next w:val="Normal"/>
    <w:link w:val="Heading3Char"/>
    <w:qFormat/>
    <w:rsid w:val="00A1432E"/>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C2E"/>
    <w:pPr>
      <w:tabs>
        <w:tab w:val="center" w:pos="4320"/>
        <w:tab w:val="right" w:pos="8640"/>
      </w:tabs>
    </w:pPr>
  </w:style>
  <w:style w:type="character" w:customStyle="1" w:styleId="HeaderChar">
    <w:name w:val="Header Char"/>
    <w:basedOn w:val="DefaultParagraphFont"/>
    <w:link w:val="Header"/>
    <w:uiPriority w:val="99"/>
    <w:semiHidden/>
    <w:locked/>
    <w:rsid w:val="00604C2E"/>
    <w:rPr>
      <w:rFonts w:cs="Times New Roman"/>
      <w:sz w:val="20"/>
      <w:szCs w:val="20"/>
    </w:rPr>
  </w:style>
  <w:style w:type="paragraph" w:styleId="Footer">
    <w:name w:val="footer"/>
    <w:basedOn w:val="Normal"/>
    <w:link w:val="FooterChar"/>
    <w:rsid w:val="00604C2E"/>
    <w:pPr>
      <w:tabs>
        <w:tab w:val="center" w:pos="4320"/>
        <w:tab w:val="right" w:pos="8640"/>
      </w:tabs>
    </w:pPr>
  </w:style>
  <w:style w:type="character" w:customStyle="1" w:styleId="FooterChar">
    <w:name w:val="Footer Char"/>
    <w:basedOn w:val="DefaultParagraphFont"/>
    <w:link w:val="Footer"/>
    <w:uiPriority w:val="99"/>
    <w:semiHidden/>
    <w:locked/>
    <w:rsid w:val="00604C2E"/>
    <w:rPr>
      <w:rFonts w:cs="Times New Roman"/>
      <w:sz w:val="20"/>
      <w:szCs w:val="20"/>
    </w:rPr>
  </w:style>
  <w:style w:type="paragraph" w:styleId="BalloonText">
    <w:name w:val="Balloon Text"/>
    <w:basedOn w:val="Normal"/>
    <w:link w:val="BalloonTextChar"/>
    <w:uiPriority w:val="99"/>
    <w:semiHidden/>
    <w:unhideWhenUsed/>
    <w:rsid w:val="00EF68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89D"/>
    <w:rPr>
      <w:rFonts w:ascii="Tahoma" w:hAnsi="Tahoma" w:cs="Tahoma"/>
      <w:sz w:val="16"/>
      <w:szCs w:val="16"/>
    </w:rPr>
  </w:style>
  <w:style w:type="character" w:customStyle="1" w:styleId="Heading3Char">
    <w:name w:val="Heading 3 Char"/>
    <w:basedOn w:val="DefaultParagraphFont"/>
    <w:link w:val="Heading3"/>
    <w:rsid w:val="00A1432E"/>
    <w:rPr>
      <w:b/>
      <w:snapToGrid w:val="0"/>
      <w:sz w:val="32"/>
    </w:rPr>
  </w:style>
  <w:style w:type="paragraph" w:styleId="ListParagraph">
    <w:name w:val="List Paragraph"/>
    <w:basedOn w:val="Normal"/>
    <w:uiPriority w:val="34"/>
    <w:qFormat/>
    <w:rsid w:val="00D8506E"/>
    <w:pPr>
      <w:ind w:left="720"/>
      <w:contextualSpacing/>
    </w:pPr>
  </w:style>
  <w:style w:type="paragraph" w:styleId="NoSpacing">
    <w:name w:val="No Spacing"/>
    <w:uiPriority w:val="1"/>
    <w:qFormat/>
    <w:rsid w:val="00421E33"/>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GILFOR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2AB9-4377-4921-95A7-4F347152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221</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jayer</dc:creator>
  <cp:lastModifiedBy>Chrissy Blood</cp:lastModifiedBy>
  <cp:revision>2</cp:revision>
  <cp:lastPrinted>2021-07-08T12:19:00Z</cp:lastPrinted>
  <dcterms:created xsi:type="dcterms:W3CDTF">2021-07-09T20:46:00Z</dcterms:created>
  <dcterms:modified xsi:type="dcterms:W3CDTF">2021-07-09T20:46:00Z</dcterms:modified>
</cp:coreProperties>
</file>